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58" w:rsidRPr="00F80332" w:rsidRDefault="00952B58" w:rsidP="00BB2FC1">
      <w:pPr>
        <w:pStyle w:val="p1"/>
        <w:shd w:val="clear" w:color="auto" w:fill="FFFFFF"/>
        <w:spacing w:before="99" w:beforeAutospacing="0" w:after="99" w:afterAutospacing="0"/>
        <w:jc w:val="center"/>
        <w:rPr>
          <w:rFonts w:ascii="Cambria" w:hAnsi="Cambria" w:cs="Tahoma"/>
          <w:color w:val="000000"/>
        </w:rPr>
      </w:pPr>
      <w:r>
        <w:rPr>
          <w:rStyle w:val="s1"/>
          <w:rFonts w:ascii="Cambria" w:hAnsi="Cambria" w:cs="Tahoma"/>
          <w:b/>
          <w:bCs/>
          <w:color w:val="000000"/>
        </w:rPr>
        <w:t xml:space="preserve"> </w:t>
      </w:r>
      <w:r w:rsidRPr="00F80332">
        <w:rPr>
          <w:rStyle w:val="s1"/>
          <w:rFonts w:ascii="Cambria" w:hAnsi="Cambria" w:cs="Tahoma"/>
          <w:b/>
          <w:bCs/>
          <w:color w:val="000000"/>
        </w:rPr>
        <w:t>Договор публичной оферты</w:t>
      </w:r>
    </w:p>
    <w:p w:rsidR="00952B58" w:rsidRPr="00F80332" w:rsidRDefault="00952B58" w:rsidP="00BB2FC1">
      <w:pPr>
        <w:pStyle w:val="p1"/>
        <w:shd w:val="clear" w:color="auto" w:fill="FFFFFF"/>
        <w:spacing w:before="99" w:beforeAutospacing="0" w:after="99" w:afterAutospacing="0"/>
        <w:jc w:val="center"/>
        <w:rPr>
          <w:rFonts w:ascii="Cambria" w:hAnsi="Cambria" w:cs="Tahoma"/>
          <w:color w:val="000000"/>
        </w:rPr>
      </w:pPr>
      <w:r w:rsidRPr="00F80332">
        <w:rPr>
          <w:rStyle w:val="s1"/>
          <w:rFonts w:ascii="Cambria" w:hAnsi="Cambria" w:cs="Tahoma"/>
          <w:b/>
          <w:bCs/>
          <w:color w:val="000000"/>
        </w:rPr>
        <w:t>на оказание услуг временного размещения и проживания</w:t>
      </w:r>
    </w:p>
    <w:p w:rsidR="00952B58" w:rsidRPr="009E6789" w:rsidRDefault="00952B58" w:rsidP="009E6789">
      <w:pPr>
        <w:pStyle w:val="p1"/>
        <w:numPr>
          <w:ilvl w:val="0"/>
          <w:numId w:val="4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/>
          <w:b/>
          <w:bCs/>
        </w:rPr>
      </w:pPr>
      <w:r w:rsidRPr="009E6789">
        <w:rPr>
          <w:rStyle w:val="s1"/>
          <w:rFonts w:ascii="Calibri" w:hAnsi="Calibri" w:cs="Tahoma"/>
          <w:b/>
          <w:bCs/>
          <w:color w:val="000000"/>
        </w:rPr>
        <w:t>Определения и понятия.</w:t>
      </w:r>
    </w:p>
    <w:p w:rsidR="00952B58" w:rsidRPr="00F80332" w:rsidRDefault="00952B58" w:rsidP="009E6789">
      <w:pPr>
        <w:pStyle w:val="p2"/>
        <w:numPr>
          <w:ilvl w:val="1"/>
          <w:numId w:val="4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F80332">
        <w:rPr>
          <w:rFonts w:ascii="Calibri" w:hAnsi="Calibri" w:cs="Tahoma"/>
          <w:color w:val="000000"/>
        </w:rPr>
        <w:t>Используемые в настоящем договоре публичной оферты определения и понятия имеют следующие значения:</w:t>
      </w:r>
    </w:p>
    <w:p w:rsidR="00952B58" w:rsidRDefault="00952B58" w:rsidP="00DC225B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jc w:val="both"/>
        <w:rPr>
          <w:rFonts w:ascii="Calibri" w:hAnsi="Calibri" w:cs="Tahoma"/>
          <w:color w:val="000000"/>
        </w:rPr>
      </w:pPr>
      <w:r w:rsidRPr="00F80332">
        <w:rPr>
          <w:rStyle w:val="s2"/>
          <w:rFonts w:ascii="Calibri" w:hAnsi="Calibri" w:cs="Tahoma"/>
          <w:color w:val="000000"/>
          <w:u w:val="single"/>
        </w:rPr>
        <w:t>Оферта</w:t>
      </w:r>
      <w:r w:rsidRPr="00F80332">
        <w:rPr>
          <w:rFonts w:ascii="Calibri" w:hAnsi="Calibri" w:cs="Tahoma"/>
          <w:color w:val="000000"/>
        </w:rPr>
        <w:t> — настоящий документ (Далее по тексту - Договор), опубликованный в сети Интернет по адресу:</w:t>
      </w:r>
      <w:r>
        <w:t xml:space="preserve"> </w:t>
      </w:r>
      <w:r w:rsidRPr="00DC225B">
        <w:rPr>
          <w:rFonts w:ascii="Calibri" w:hAnsi="Calibri" w:cs="Tahoma"/>
          <w:color w:val="000000"/>
          <w:sz w:val="22"/>
          <w:szCs w:val="22"/>
          <w:lang w:eastAsia="en-US"/>
        </w:rPr>
        <w:t> </w:t>
      </w:r>
      <w:hyperlink r:id="rId5" w:history="1">
        <w:r w:rsidRPr="00DC225B">
          <w:rPr>
            <w:rFonts w:ascii="Calibri" w:hAnsi="Calibri" w:cs="Tahoma"/>
            <w:color w:val="0000FF"/>
            <w:sz w:val="22"/>
            <w:szCs w:val="22"/>
            <w:u w:val="single"/>
            <w:lang w:eastAsia="en-US"/>
          </w:rPr>
          <w:t>www.</w:t>
        </w:r>
        <w:r w:rsidRPr="00DC225B">
          <w:rPr>
            <w:rFonts w:ascii="Calibri" w:hAnsi="Calibri" w:cs="Tahoma"/>
            <w:color w:val="0000FF"/>
            <w:sz w:val="22"/>
            <w:szCs w:val="22"/>
            <w:u w:val="single"/>
            <w:lang w:val="en-US" w:eastAsia="en-US"/>
          </w:rPr>
          <w:t>avgust</w:t>
        </w:r>
        <w:r w:rsidRPr="00DC225B">
          <w:rPr>
            <w:rFonts w:ascii="Calibri" w:hAnsi="Calibri" w:cs="Tahoma"/>
            <w:color w:val="0000FF"/>
            <w:sz w:val="22"/>
            <w:szCs w:val="22"/>
            <w:u w:val="single"/>
            <w:lang w:eastAsia="en-US"/>
          </w:rPr>
          <w:t>-</w:t>
        </w:r>
        <w:r w:rsidRPr="00DC225B">
          <w:rPr>
            <w:rFonts w:ascii="Calibri" w:hAnsi="Calibri" w:cs="Tahoma"/>
            <w:color w:val="0000FF"/>
            <w:sz w:val="22"/>
            <w:szCs w:val="22"/>
            <w:u w:val="single"/>
            <w:lang w:val="en-US" w:eastAsia="en-US"/>
          </w:rPr>
          <w:t>hotel</w:t>
        </w:r>
        <w:r w:rsidRPr="00DC225B">
          <w:rPr>
            <w:rFonts w:ascii="Calibri" w:hAnsi="Calibri" w:cs="Tahoma"/>
            <w:color w:val="0000FF"/>
            <w:sz w:val="22"/>
            <w:szCs w:val="22"/>
            <w:u w:val="single"/>
            <w:lang w:eastAsia="en-US"/>
          </w:rPr>
          <w:t>.ru</w:t>
        </w:r>
      </w:hyperlink>
      <w:r>
        <w:rPr>
          <w:rFonts w:ascii="Calibri" w:hAnsi="Calibri" w:cs="Tahoma"/>
          <w:color w:val="000000"/>
        </w:rPr>
        <w:t>,</w:t>
      </w:r>
      <w:r w:rsidRPr="00F80332">
        <w:rPr>
          <w:rFonts w:ascii="Calibri" w:hAnsi="Calibri" w:cs="Tahoma"/>
          <w:color w:val="000000"/>
        </w:rPr>
        <w:t>содержащий предложение неограниченному кругу лиц.</w:t>
      </w:r>
    </w:p>
    <w:p w:rsidR="00952B58" w:rsidRDefault="00952B58" w:rsidP="00D535ED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F80332">
        <w:rPr>
          <w:rFonts w:ascii="Calibri" w:hAnsi="Calibri" w:cs="Tahoma"/>
          <w:color w:val="000000"/>
        </w:rPr>
        <w:t> </w:t>
      </w:r>
      <w:r w:rsidRPr="00F80332">
        <w:rPr>
          <w:rStyle w:val="s2"/>
          <w:rFonts w:ascii="Calibri" w:hAnsi="Calibri" w:cs="Tahoma"/>
          <w:color w:val="000000"/>
          <w:u w:val="single"/>
        </w:rPr>
        <w:t>Акцепт оферты</w:t>
      </w:r>
      <w:r w:rsidRPr="00F80332">
        <w:rPr>
          <w:rFonts w:ascii="Calibri" w:hAnsi="Calibri" w:cs="Tahoma"/>
          <w:color w:val="000000"/>
        </w:rPr>
        <w:t> — полное и безоговорочное принятие условий оферты Заказчиком.</w:t>
      </w:r>
    </w:p>
    <w:p w:rsidR="00952B58" w:rsidRDefault="00952B58" w:rsidP="00D535ED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F80332">
        <w:rPr>
          <w:rFonts w:ascii="Calibri" w:hAnsi="Calibri" w:cs="Tahoma"/>
          <w:color w:val="000000"/>
        </w:rPr>
        <w:t> </w:t>
      </w:r>
      <w:r w:rsidRPr="00F80332">
        <w:rPr>
          <w:rStyle w:val="s2"/>
          <w:rFonts w:ascii="Calibri" w:hAnsi="Calibri" w:cs="Tahoma"/>
          <w:color w:val="000000"/>
          <w:u w:val="single"/>
        </w:rPr>
        <w:t>Заказчик</w:t>
      </w:r>
      <w:r w:rsidRPr="00F80332">
        <w:rPr>
          <w:rFonts w:ascii="Calibri" w:hAnsi="Calibri" w:cs="Tahoma"/>
          <w:color w:val="000000"/>
        </w:rPr>
        <w:t> — Пользователь, осуществивший акцепт оферты, и являющейся таким образом Заказчиком услуг Исполнителя по заключенному договору оферты.</w:t>
      </w:r>
      <w:r>
        <w:rPr>
          <w:rFonts w:ascii="Calibri" w:hAnsi="Calibri" w:cs="Tahoma"/>
          <w:color w:val="000000"/>
        </w:rPr>
        <w:t xml:space="preserve"> </w:t>
      </w:r>
      <w:r w:rsidRPr="00F80332">
        <w:rPr>
          <w:rFonts w:ascii="Calibri" w:hAnsi="Calibri" w:cs="Tahoma"/>
          <w:color w:val="000000"/>
        </w:rPr>
        <w:t>Заказчиком может быть дееспособное физическое лицо, достигшее 18 лет, имеющее законное право вступать в договорные отношения с Исполнителем, или надлежаще зарегистрированное на территории Российской Федерации юридическое лицо.</w:t>
      </w:r>
    </w:p>
    <w:p w:rsidR="00952B58" w:rsidRDefault="00952B58" w:rsidP="00D535ED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F80332">
        <w:rPr>
          <w:rFonts w:ascii="Calibri" w:hAnsi="Calibri" w:cs="Tahoma"/>
          <w:color w:val="000000"/>
        </w:rPr>
        <w:t> </w:t>
      </w:r>
      <w:r w:rsidRPr="00F80332">
        <w:rPr>
          <w:rStyle w:val="s2"/>
          <w:rFonts w:ascii="Calibri" w:hAnsi="Calibri" w:cs="Tahoma"/>
          <w:color w:val="000000"/>
          <w:u w:val="single"/>
        </w:rPr>
        <w:t>Исполнитель</w:t>
      </w:r>
      <w:r w:rsidRPr="00F80332">
        <w:rPr>
          <w:rFonts w:ascii="Calibri" w:hAnsi="Calibri" w:cs="Tahoma"/>
          <w:color w:val="000000"/>
        </w:rPr>
        <w:t> — Индивидуальный предпринимат</w:t>
      </w:r>
      <w:r>
        <w:rPr>
          <w:rFonts w:ascii="Calibri" w:hAnsi="Calibri" w:cs="Tahoma"/>
          <w:color w:val="000000"/>
        </w:rPr>
        <w:t>ель Корнеев Борис Валентинович</w:t>
      </w:r>
      <w:r w:rsidRPr="00F80332">
        <w:rPr>
          <w:rFonts w:ascii="Calibri" w:hAnsi="Calibri" w:cs="Tahoma"/>
          <w:color w:val="000000"/>
        </w:rPr>
        <w:t xml:space="preserve"> </w:t>
      </w:r>
    </w:p>
    <w:p w:rsidR="00952B58" w:rsidRDefault="00952B58" w:rsidP="009B0E8D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jc w:val="both"/>
        <w:rPr>
          <w:rFonts w:ascii="Calibri" w:hAnsi="Calibri" w:cs="Tahoma"/>
          <w:color w:val="000000"/>
        </w:rPr>
      </w:pPr>
      <w:r>
        <w:rPr>
          <w:rStyle w:val="s2"/>
          <w:rFonts w:ascii="Calibri" w:hAnsi="Calibri" w:cs="Tahoma"/>
          <w:color w:val="000000"/>
          <w:u w:val="single"/>
        </w:rPr>
        <w:t xml:space="preserve"> Средство размещения </w:t>
      </w:r>
      <w:r w:rsidRPr="009B0E8D">
        <w:rPr>
          <w:rStyle w:val="s2"/>
          <w:rFonts w:ascii="Calibri" w:hAnsi="Calibri" w:cs="Tahoma"/>
          <w:color w:val="000000"/>
          <w:u w:val="single"/>
        </w:rPr>
        <w:t>—</w:t>
      </w:r>
      <w:r w:rsidRPr="00F80332">
        <w:rPr>
          <w:rStyle w:val="s1"/>
          <w:rFonts w:ascii="Calibri" w:hAnsi="Calibri" w:cs="Tahoma"/>
          <w:b/>
          <w:bCs/>
          <w:color w:val="000000"/>
        </w:rPr>
        <w:t> </w:t>
      </w:r>
      <w:r>
        <w:rPr>
          <w:rFonts w:ascii="Calibri" w:hAnsi="Calibri" w:cs="Tahoma"/>
          <w:color w:val="000000"/>
        </w:rPr>
        <w:t>объект размещения с меблированными комнатами</w:t>
      </w:r>
      <w:r w:rsidRPr="00F80332">
        <w:rPr>
          <w:rFonts w:ascii="Calibri" w:hAnsi="Calibri" w:cs="Tahoma"/>
          <w:color w:val="000000"/>
        </w:rPr>
        <w:t>, который принадлежит Исполнителю на праве собственности.</w:t>
      </w:r>
    </w:p>
    <w:p w:rsidR="00952B58" w:rsidRDefault="00952B58" w:rsidP="00D535ED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F80332">
        <w:rPr>
          <w:rFonts w:ascii="Calibri" w:hAnsi="Calibri" w:cs="Tahoma"/>
          <w:color w:val="000000"/>
        </w:rPr>
        <w:t> </w:t>
      </w:r>
      <w:r w:rsidRPr="00F80332">
        <w:rPr>
          <w:rStyle w:val="s2"/>
          <w:rFonts w:ascii="Calibri" w:hAnsi="Calibri" w:cs="Tahoma"/>
          <w:color w:val="000000"/>
          <w:u w:val="single"/>
        </w:rPr>
        <w:t>Заявка на бронирование</w:t>
      </w:r>
      <w:r w:rsidRPr="00F80332">
        <w:rPr>
          <w:rFonts w:ascii="Calibri" w:hAnsi="Calibri" w:cs="Tahoma"/>
          <w:color w:val="000000"/>
        </w:rPr>
        <w:t> — совокупность действий Заказчика, в результате которых был оформлен запрос Заказчика на получение усл</w:t>
      </w:r>
      <w:r>
        <w:rPr>
          <w:rFonts w:ascii="Calibri" w:hAnsi="Calibri" w:cs="Tahoma"/>
          <w:color w:val="000000"/>
        </w:rPr>
        <w:t xml:space="preserve">уг </w:t>
      </w:r>
      <w:r w:rsidRPr="00F8033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 xml:space="preserve">средства размещения  </w:t>
      </w:r>
      <w:r w:rsidRPr="00F80332">
        <w:rPr>
          <w:rFonts w:ascii="Calibri" w:hAnsi="Calibri" w:cs="Tahoma"/>
          <w:color w:val="000000"/>
        </w:rPr>
        <w:t>(далее Заявка).</w:t>
      </w:r>
    </w:p>
    <w:p w:rsidR="00952B58" w:rsidRDefault="00952B58" w:rsidP="00D535ED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F80332">
        <w:rPr>
          <w:rFonts w:ascii="Calibri" w:hAnsi="Calibri" w:cs="Tahoma"/>
          <w:color w:val="000000"/>
        </w:rPr>
        <w:t> </w:t>
      </w:r>
      <w:r w:rsidRPr="00F80332">
        <w:rPr>
          <w:rStyle w:val="s2"/>
          <w:rFonts w:ascii="Calibri" w:hAnsi="Calibri" w:cs="Tahoma"/>
          <w:color w:val="000000"/>
          <w:u w:val="single"/>
        </w:rPr>
        <w:t>Сайт</w:t>
      </w:r>
      <w:r w:rsidRPr="00F80332">
        <w:rPr>
          <w:rFonts w:ascii="Calibri" w:hAnsi="Calibri" w:cs="Tahoma"/>
          <w:color w:val="000000"/>
        </w:rPr>
        <w:t> — принадлежащий Исполнителю ресурс, размещенный для публичного доступа в сети Интернет по адресу: </w:t>
      </w:r>
      <w:hyperlink r:id="rId6" w:history="1">
        <w:r w:rsidRPr="00AE7C88">
          <w:rPr>
            <w:rStyle w:val="Hyperlink"/>
            <w:rFonts w:ascii="Calibri" w:hAnsi="Calibri" w:cs="Tahoma"/>
          </w:rPr>
          <w:t>www.</w:t>
        </w:r>
        <w:r w:rsidRPr="00AE7C88">
          <w:rPr>
            <w:rStyle w:val="Hyperlink"/>
            <w:rFonts w:ascii="Calibri" w:hAnsi="Calibri" w:cs="Tahoma"/>
            <w:lang w:val="en-US"/>
          </w:rPr>
          <w:t>avgust</w:t>
        </w:r>
        <w:r w:rsidRPr="00AE7C88">
          <w:rPr>
            <w:rStyle w:val="Hyperlink"/>
            <w:rFonts w:ascii="Calibri" w:hAnsi="Calibri" w:cs="Tahoma"/>
          </w:rPr>
          <w:t>-</w:t>
        </w:r>
        <w:r w:rsidRPr="00AE7C88">
          <w:rPr>
            <w:rStyle w:val="Hyperlink"/>
            <w:rFonts w:ascii="Calibri" w:hAnsi="Calibri" w:cs="Tahoma"/>
            <w:lang w:val="en-US"/>
          </w:rPr>
          <w:t>hotel</w:t>
        </w:r>
        <w:r w:rsidRPr="00AE7C88">
          <w:rPr>
            <w:rStyle w:val="Hyperlink"/>
            <w:rFonts w:ascii="Calibri" w:hAnsi="Calibri" w:cs="Tahoma"/>
          </w:rPr>
          <w:t>.</w:t>
        </w:r>
        <w:r w:rsidRPr="00AE7C88">
          <w:rPr>
            <w:rStyle w:val="Hyperlink"/>
            <w:rFonts w:ascii="Calibri" w:hAnsi="Calibri" w:cs="Tahoma"/>
            <w:lang w:val="en-US"/>
          </w:rPr>
          <w:t>ru</w:t>
        </w:r>
      </w:hyperlink>
      <w:r w:rsidRPr="000A55E0">
        <w:rPr>
          <w:rFonts w:ascii="Calibri" w:hAnsi="Calibri" w:cs="Tahoma"/>
        </w:rPr>
        <w:t xml:space="preserve"> </w:t>
      </w:r>
      <w:r w:rsidRPr="00F80332">
        <w:rPr>
          <w:rStyle w:val="s1"/>
          <w:rFonts w:ascii="Calibri" w:hAnsi="Calibri" w:cs="Tahoma"/>
          <w:b/>
          <w:bCs/>
          <w:color w:val="000000"/>
        </w:rPr>
        <w:t>,</w:t>
      </w:r>
      <w:r w:rsidRPr="00F80332">
        <w:rPr>
          <w:rFonts w:ascii="Calibri" w:hAnsi="Calibri" w:cs="Tahoma"/>
          <w:color w:val="000000"/>
        </w:rPr>
        <w:t> обеспечивающий информирование о</w:t>
      </w:r>
      <w:r>
        <w:rPr>
          <w:rFonts w:ascii="Calibri" w:hAnsi="Calibri" w:cs="Tahoma"/>
          <w:color w:val="000000"/>
        </w:rPr>
        <w:t>б</w:t>
      </w:r>
      <w:r w:rsidRPr="00F8033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объекте размещения</w:t>
      </w:r>
      <w:r w:rsidRPr="00F80332">
        <w:rPr>
          <w:rFonts w:ascii="Calibri" w:hAnsi="Calibri" w:cs="Tahoma"/>
          <w:color w:val="000000"/>
        </w:rPr>
        <w:t>, категориях номеров, стоимости (тарифах) и условиях п</w:t>
      </w:r>
      <w:r>
        <w:rPr>
          <w:rFonts w:ascii="Calibri" w:hAnsi="Calibri" w:cs="Tahoma"/>
          <w:color w:val="000000"/>
        </w:rPr>
        <w:t xml:space="preserve">роживания </w:t>
      </w:r>
      <w:r w:rsidRPr="00F80332">
        <w:rPr>
          <w:rFonts w:ascii="Calibri" w:hAnsi="Calibri" w:cs="Tahoma"/>
          <w:color w:val="000000"/>
        </w:rPr>
        <w:t xml:space="preserve"> и др.</w:t>
      </w:r>
    </w:p>
    <w:p w:rsidR="00952B58" w:rsidRPr="008E66BA" w:rsidRDefault="00952B58" w:rsidP="00D535ED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</w:rPr>
      </w:pPr>
      <w:r w:rsidRPr="008E66BA">
        <w:rPr>
          <w:rStyle w:val="s2"/>
          <w:rFonts w:ascii="Calibri" w:hAnsi="Calibri" w:cs="Tahoma"/>
          <w:u w:val="single"/>
        </w:rPr>
        <w:t>Подтверждение бронирования</w:t>
      </w:r>
      <w:r w:rsidRPr="008E66BA">
        <w:rPr>
          <w:rFonts w:ascii="Calibri" w:hAnsi="Calibri" w:cs="Tahoma"/>
        </w:rPr>
        <w:t xml:space="preserve"> - документ, предоставляемый Заказчику по факту </w:t>
      </w:r>
      <w:r>
        <w:rPr>
          <w:rFonts w:ascii="Calibri" w:hAnsi="Calibri" w:cs="Tahoma"/>
        </w:rPr>
        <w:t>принятия</w:t>
      </w:r>
      <w:r w:rsidRPr="008E66BA">
        <w:rPr>
          <w:rFonts w:ascii="Calibri" w:hAnsi="Calibri" w:cs="Tahoma"/>
        </w:rPr>
        <w:t xml:space="preserve"> Заявки</w:t>
      </w:r>
      <w:r>
        <w:rPr>
          <w:rFonts w:ascii="Calibri" w:hAnsi="Calibri" w:cs="Tahoma"/>
        </w:rPr>
        <w:t>, содержащий условия оплаты</w:t>
      </w:r>
      <w:r w:rsidRPr="008E66BA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категорию комнаты, адрес и контактные данные средства размещения</w:t>
      </w:r>
      <w:r w:rsidRPr="008E66BA">
        <w:rPr>
          <w:rFonts w:ascii="Calibri" w:hAnsi="Calibri" w:cs="Tahoma"/>
        </w:rPr>
        <w:t>.</w:t>
      </w:r>
      <w:r w:rsidRPr="006D5011">
        <w:rPr>
          <w:rFonts w:ascii="Calibri" w:hAnsi="Calibri" w:cs="Tahoma"/>
          <w:color w:val="000000"/>
          <w:sz w:val="22"/>
          <w:szCs w:val="22"/>
          <w:lang w:eastAsia="en-US"/>
        </w:rPr>
        <w:t xml:space="preserve"> </w:t>
      </w:r>
    </w:p>
    <w:p w:rsidR="00952B58" w:rsidRPr="009E6789" w:rsidRDefault="00952B58" w:rsidP="00D535ED">
      <w:pPr>
        <w:pStyle w:val="p2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E6789">
        <w:rPr>
          <w:rStyle w:val="s2"/>
          <w:rFonts w:ascii="Calibri" w:hAnsi="Calibri" w:cs="Tahoma"/>
          <w:color w:val="000000"/>
          <w:u w:val="single"/>
        </w:rPr>
        <w:t>Гость</w:t>
      </w:r>
      <w:r w:rsidRPr="009E6789">
        <w:rPr>
          <w:rFonts w:ascii="Calibri" w:hAnsi="Calibri" w:cs="Tahoma"/>
          <w:color w:val="000000"/>
        </w:rPr>
        <w:t xml:space="preserve"> – лицо, проживающее в </w:t>
      </w:r>
      <w:r>
        <w:rPr>
          <w:rFonts w:ascii="Calibri" w:hAnsi="Calibri" w:cs="Tahoma"/>
          <w:color w:val="000000"/>
        </w:rPr>
        <w:t>меблированной комнате</w:t>
      </w:r>
      <w:r w:rsidRPr="009E6789">
        <w:rPr>
          <w:rFonts w:ascii="Calibri" w:hAnsi="Calibri" w:cs="Tahoma"/>
          <w:color w:val="000000"/>
        </w:rPr>
        <w:t>, в отношении которого был</w:t>
      </w:r>
      <w:r w:rsidRPr="008E66BA">
        <w:rPr>
          <w:rFonts w:ascii="Calibri" w:hAnsi="Calibri" w:cs="Tahoma"/>
        </w:rPr>
        <w:t>а</w:t>
      </w:r>
      <w:r w:rsidRPr="009E6789">
        <w:rPr>
          <w:rFonts w:ascii="Calibri" w:hAnsi="Calibri" w:cs="Tahoma"/>
          <w:color w:val="000000"/>
        </w:rPr>
        <w:t xml:space="preserve"> оформлена Заявка Заказчиком.</w:t>
      </w:r>
    </w:p>
    <w:p w:rsidR="00952B58" w:rsidRPr="009E6789" w:rsidRDefault="00952B58" w:rsidP="009E6789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b/>
          <w:bCs/>
          <w:color w:val="000000"/>
        </w:rPr>
      </w:pPr>
      <w:r w:rsidRPr="009E6789">
        <w:rPr>
          <w:rStyle w:val="s1"/>
          <w:rFonts w:ascii="Calibri" w:hAnsi="Calibri" w:cs="Tahoma"/>
          <w:b/>
          <w:bCs/>
          <w:color w:val="000000"/>
        </w:rPr>
        <w:t>Общие положения</w:t>
      </w:r>
      <w:r w:rsidRPr="00F80332">
        <w:rPr>
          <w:rStyle w:val="s1"/>
          <w:rFonts w:ascii="Calibri" w:hAnsi="Calibri" w:cs="Tahoma"/>
          <w:b/>
          <w:bCs/>
          <w:color w:val="000000"/>
        </w:rPr>
        <w:t>.</w:t>
      </w:r>
    </w:p>
    <w:p w:rsidR="00952B58" w:rsidRDefault="00952B58" w:rsidP="009E6789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E6789">
        <w:rPr>
          <w:rFonts w:ascii="Calibri" w:hAnsi="Calibri" w:cs="Tahoma"/>
          <w:color w:val="000000"/>
        </w:rPr>
        <w:t>Настоящий Договор является официальным предложением ИП</w:t>
      </w:r>
      <w:r>
        <w:rPr>
          <w:rFonts w:ascii="Calibri" w:hAnsi="Calibri" w:cs="Tahoma"/>
          <w:color w:val="000000"/>
        </w:rPr>
        <w:t xml:space="preserve"> Корнеев Б.В</w:t>
      </w:r>
      <w:r w:rsidRPr="009E6789">
        <w:rPr>
          <w:rFonts w:ascii="Calibri" w:hAnsi="Calibri" w:cs="Tahoma"/>
          <w:color w:val="000000"/>
        </w:rPr>
        <w:t>. (далее — Исполнитель</w:t>
      </w:r>
      <w:r w:rsidRPr="009E6789">
        <w:rPr>
          <w:rFonts w:ascii="Calibri" w:hAnsi="Calibri" w:cs="Tahoma"/>
        </w:rPr>
        <w:t>)</w:t>
      </w:r>
      <w:r w:rsidRPr="009E6789">
        <w:rPr>
          <w:rFonts w:ascii="Calibri" w:hAnsi="Calibri" w:cs="Arial"/>
          <w:shd w:val="clear" w:color="auto" w:fill="FFFFFF"/>
        </w:rPr>
        <w:t xml:space="preserve">, </w:t>
      </w:r>
      <w:r w:rsidRPr="009E6789">
        <w:rPr>
          <w:rFonts w:ascii="Calibri" w:hAnsi="Calibri" w:cs="Tahoma"/>
          <w:color w:val="000000"/>
        </w:rPr>
        <w:t>адресованн</w:t>
      </w:r>
      <w:r w:rsidRPr="008E66BA">
        <w:rPr>
          <w:rFonts w:ascii="Calibri" w:hAnsi="Calibri" w:cs="Tahoma"/>
        </w:rPr>
        <w:t>ым</w:t>
      </w:r>
      <w:r w:rsidRPr="009E6789">
        <w:rPr>
          <w:rFonts w:ascii="Calibri" w:hAnsi="Calibri" w:cs="Tahoma"/>
          <w:color w:val="000000"/>
        </w:rPr>
        <w:t xml:space="preserve"> пользователям сайта </w:t>
      </w:r>
      <w:r>
        <w:rPr>
          <w:rFonts w:ascii="Calibri" w:hAnsi="Calibri" w:cs="Tahoma"/>
          <w:color w:val="000000"/>
        </w:rPr>
        <w:t>средства размещения</w:t>
      </w:r>
      <w:r w:rsidRPr="009E6789">
        <w:rPr>
          <w:rFonts w:ascii="Calibri" w:hAnsi="Calibri" w:cs="Tahoma"/>
          <w:color w:val="000000"/>
        </w:rPr>
        <w:t xml:space="preserve">, заключить договор о размещении (проживании) в </w:t>
      </w:r>
      <w:r>
        <w:rPr>
          <w:rFonts w:ascii="Calibri" w:hAnsi="Calibri" w:cs="Tahoma"/>
          <w:color w:val="000000"/>
        </w:rPr>
        <w:t>меблированной комнате</w:t>
      </w:r>
      <w:r w:rsidRPr="009E6789">
        <w:rPr>
          <w:rFonts w:ascii="Calibri" w:hAnsi="Calibri" w:cs="Tahoma"/>
          <w:color w:val="000000"/>
        </w:rPr>
        <w:t>, на условиях, изложенных в настоящей оферте (далее – Оферта). </w:t>
      </w:r>
    </w:p>
    <w:p w:rsidR="00952B58" w:rsidRPr="008E66BA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</w:rPr>
      </w:pPr>
      <w:r w:rsidRPr="009E6789">
        <w:rPr>
          <w:rFonts w:ascii="Calibri" w:hAnsi="Calibri" w:cs="Tahoma"/>
          <w:color w:val="000000"/>
        </w:rPr>
        <w:t xml:space="preserve"> В соответствии с пунктом 2 статьи 437 Гражданского Кодекса Российской Федерации (далее — ГК РФ), публичная оферта — это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 на это предложение. </w:t>
      </w:r>
      <w:r>
        <w:rPr>
          <w:rFonts w:ascii="Calibri" w:hAnsi="Calibri" w:cs="Tahoma"/>
        </w:rPr>
        <w:t>Воле</w:t>
      </w:r>
      <w:r w:rsidRPr="008E66BA">
        <w:rPr>
          <w:rFonts w:ascii="Calibri" w:hAnsi="Calibri" w:cs="Tahoma"/>
        </w:rPr>
        <w:t>изъявление лица, которому адресована оферта, о ее принятии (п. 1 ст. 438 ГК РФ) является акцептом оферты</w:t>
      </w:r>
      <w:r>
        <w:rPr>
          <w:rFonts w:ascii="Calibri" w:hAnsi="Calibri" w:cs="Tahoma"/>
        </w:rPr>
        <w:t xml:space="preserve"> </w:t>
      </w:r>
      <w:r w:rsidRPr="008E66BA">
        <w:rPr>
          <w:rFonts w:ascii="Calibri" w:hAnsi="Calibri" w:cs="Tahoma"/>
        </w:rPr>
        <w:t>; соответственно, совершение лицом, получившим оферту, в срок, установленный для ее акцепта, действий по выполнению указанных в ней условий договора (оплата услуг и др.), считает</w:t>
      </w:r>
      <w:r>
        <w:rPr>
          <w:rFonts w:ascii="Calibri" w:hAnsi="Calibri" w:cs="Tahoma"/>
        </w:rPr>
        <w:t>ся акцептом (п. 3 ст. 438 ГК РФ)</w:t>
      </w:r>
      <w:r w:rsidRPr="008E66BA">
        <w:rPr>
          <w:rFonts w:ascii="Calibri" w:hAnsi="Calibri" w:cs="Tahoma"/>
        </w:rPr>
        <w:t>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E6789">
        <w:rPr>
          <w:rFonts w:ascii="Calibri" w:hAnsi="Calibri" w:cs="Tahoma"/>
          <w:color w:val="000000"/>
        </w:rPr>
        <w:t>Принятие изложенных ниже условий физическим или юридическим лицом, которому адресована оферта, путем акцепта настоящей оферты равносильно заключению договора на условиях, изложенных в оферте; соответствующее лицо признается Заказчиком по договору.</w:t>
      </w:r>
    </w:p>
    <w:p w:rsidR="00952B58" w:rsidRPr="009E6789" w:rsidRDefault="00952B58" w:rsidP="009E6789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b/>
          <w:bCs/>
          <w:color w:val="000000"/>
        </w:rPr>
      </w:pPr>
      <w:r w:rsidRPr="009E6789">
        <w:rPr>
          <w:rStyle w:val="s1"/>
          <w:rFonts w:ascii="Calibri" w:hAnsi="Calibri" w:cs="Tahoma"/>
          <w:b/>
          <w:bCs/>
          <w:color w:val="000000"/>
        </w:rPr>
        <w:t>Предмет Договора.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E6789">
        <w:rPr>
          <w:rFonts w:ascii="Calibri" w:hAnsi="Calibri" w:cs="Tahoma"/>
          <w:color w:val="000000"/>
        </w:rPr>
        <w:t xml:space="preserve">В соответствии с условиями настоящего Договора Исполнитель обязуется по Заявке Заказчика </w:t>
      </w:r>
      <w:r>
        <w:rPr>
          <w:rFonts w:ascii="Calibri" w:hAnsi="Calibri" w:cs="Tahoma"/>
          <w:color w:val="000000"/>
        </w:rPr>
        <w:t xml:space="preserve">забронировать свободные комнаты в средстве размещения </w:t>
      </w:r>
      <w:r w:rsidRPr="009E6789">
        <w:rPr>
          <w:rFonts w:ascii="Calibri" w:hAnsi="Calibri" w:cs="Tahoma"/>
          <w:color w:val="000000"/>
        </w:rPr>
        <w:t xml:space="preserve"> и оказать услуги по временному размещению и проживанию, а Заказчик обязуется принять и оплатить </w:t>
      </w:r>
      <w:r w:rsidRPr="008E66BA">
        <w:rPr>
          <w:rFonts w:ascii="Calibri" w:hAnsi="Calibri" w:cs="Tahoma"/>
        </w:rPr>
        <w:t>такие</w:t>
      </w:r>
      <w:r w:rsidRPr="009E6789">
        <w:rPr>
          <w:rFonts w:ascii="Calibri" w:hAnsi="Calibri" w:cs="Tahoma"/>
          <w:color w:val="000000"/>
        </w:rPr>
        <w:t xml:space="preserve"> услуги.</w:t>
      </w:r>
    </w:p>
    <w:p w:rsidR="00952B58" w:rsidRDefault="00952B58" w:rsidP="0028085B">
      <w:pPr>
        <w:pStyle w:val="p1"/>
        <w:shd w:val="clear" w:color="auto" w:fill="FFFFFF"/>
        <w:spacing w:before="99" w:beforeAutospacing="0" w:after="99" w:afterAutospacing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3.2.     Стоимость услуги проживания  указана </w:t>
      </w:r>
      <w:r w:rsidRPr="009E6789">
        <w:rPr>
          <w:rFonts w:ascii="Calibri" w:hAnsi="Calibri" w:cs="Tahoma"/>
          <w:color w:val="000000"/>
        </w:rPr>
        <w:t xml:space="preserve"> на сайте</w:t>
      </w:r>
      <w:r>
        <w:rPr>
          <w:rFonts w:ascii="Calibri" w:hAnsi="Calibri" w:cs="Tahoma"/>
          <w:color w:val="000000"/>
        </w:rPr>
        <w:t>:</w:t>
      </w:r>
      <w:r w:rsidRPr="009E6789">
        <w:rPr>
          <w:rFonts w:ascii="Calibri" w:hAnsi="Calibri" w:cs="Tahoma"/>
          <w:color w:val="000000"/>
        </w:rPr>
        <w:t xml:space="preserve">  </w:t>
      </w:r>
      <w:hyperlink r:id="rId7" w:history="1">
        <w:r w:rsidRPr="009B0E8D">
          <w:rPr>
            <w:rStyle w:val="Hyperlink"/>
            <w:rFonts w:ascii="Calibri" w:hAnsi="Calibri" w:cs="Tahoma"/>
          </w:rPr>
          <w:t>www.</w:t>
        </w:r>
        <w:r w:rsidRPr="009B0E8D">
          <w:rPr>
            <w:rStyle w:val="Hyperlink"/>
            <w:rFonts w:ascii="Calibri" w:hAnsi="Calibri" w:cs="Tahoma"/>
            <w:lang w:val="en-US"/>
          </w:rPr>
          <w:t>avgust</w:t>
        </w:r>
        <w:r w:rsidRPr="009B0E8D">
          <w:rPr>
            <w:rStyle w:val="Hyperlink"/>
            <w:rFonts w:ascii="Calibri" w:hAnsi="Calibri" w:cs="Tahoma"/>
          </w:rPr>
          <w:t>-</w:t>
        </w:r>
        <w:r w:rsidRPr="009B0E8D">
          <w:rPr>
            <w:rStyle w:val="Hyperlink"/>
            <w:rFonts w:ascii="Calibri" w:hAnsi="Calibri" w:cs="Tahoma"/>
            <w:lang w:val="en-US"/>
          </w:rPr>
          <w:t>hotel</w:t>
        </w:r>
        <w:r w:rsidRPr="009B0E8D">
          <w:rPr>
            <w:rStyle w:val="Hyperlink"/>
            <w:rFonts w:ascii="Calibri" w:hAnsi="Calibri" w:cs="Tahoma"/>
          </w:rPr>
          <w:t>.</w:t>
        </w:r>
        <w:r w:rsidRPr="009B0E8D">
          <w:rPr>
            <w:rStyle w:val="Hyperlink"/>
            <w:rFonts w:ascii="Calibri" w:hAnsi="Calibri" w:cs="Tahoma"/>
            <w:lang w:val="en-US"/>
          </w:rPr>
          <w:t>ru</w:t>
        </w:r>
      </w:hyperlink>
    </w:p>
    <w:p w:rsidR="00952B58" w:rsidRDefault="00952B58" w:rsidP="00831466">
      <w:pPr>
        <w:pStyle w:val="p1"/>
        <w:numPr>
          <w:ilvl w:val="1"/>
          <w:numId w:val="12"/>
        </w:numPr>
        <w:shd w:val="clear" w:color="auto" w:fill="FFFFFF"/>
        <w:spacing w:before="99" w:beforeAutospacing="0" w:after="99" w:afterAutospacing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</w:t>
      </w:r>
      <w:r w:rsidRPr="009E6789">
        <w:rPr>
          <w:rFonts w:ascii="Calibri" w:hAnsi="Calibri" w:cs="Tahoma"/>
          <w:color w:val="000000"/>
        </w:rPr>
        <w:t>Документом, подтверждающ</w:t>
      </w:r>
      <w:r>
        <w:rPr>
          <w:rFonts w:ascii="Calibri" w:hAnsi="Calibri" w:cs="Tahoma"/>
          <w:color w:val="000000"/>
        </w:rPr>
        <w:t xml:space="preserve">им забронированные </w:t>
      </w:r>
      <w:r w:rsidRPr="009E6789">
        <w:rPr>
          <w:rFonts w:ascii="Calibri" w:hAnsi="Calibri" w:cs="Tahoma"/>
          <w:color w:val="000000"/>
        </w:rPr>
        <w:t>Заказчиком услуги, является Подтверждение бронирования, оформленное Исполнителем в порядке и на условиях, предусмотренных настоящим Договором.</w:t>
      </w:r>
    </w:p>
    <w:p w:rsidR="00952B58" w:rsidRPr="009E6789" w:rsidRDefault="00952B58" w:rsidP="009E6789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</w:rPr>
      </w:pPr>
      <w:r w:rsidRPr="009E6789">
        <w:rPr>
          <w:rStyle w:val="s1"/>
          <w:rFonts w:ascii="Calibri" w:hAnsi="Calibri" w:cs="Tahoma"/>
          <w:b/>
          <w:bCs/>
          <w:color w:val="000000"/>
        </w:rPr>
        <w:t>Условия и порядок предоставления услуг.</w:t>
      </w:r>
    </w:p>
    <w:p w:rsidR="00952B58" w:rsidRPr="009E6789" w:rsidRDefault="00952B58" w:rsidP="006D5011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jc w:val="both"/>
        <w:rPr>
          <w:b/>
          <w:bCs/>
        </w:rPr>
      </w:pPr>
      <w:r>
        <w:rPr>
          <w:rFonts w:ascii="Calibri" w:hAnsi="Calibri" w:cs="Tahoma"/>
          <w:color w:val="000000"/>
        </w:rPr>
        <w:t xml:space="preserve"> </w:t>
      </w:r>
      <w:r w:rsidRPr="009E6789">
        <w:rPr>
          <w:rFonts w:ascii="Calibri" w:hAnsi="Calibri" w:cs="Tahoma"/>
          <w:color w:val="000000"/>
        </w:rPr>
        <w:t>Ознакомившись с прейскуран</w:t>
      </w:r>
      <w:r>
        <w:rPr>
          <w:rFonts w:ascii="Calibri" w:hAnsi="Calibri" w:cs="Tahoma"/>
          <w:color w:val="000000"/>
        </w:rPr>
        <w:t>том на сайте</w:t>
      </w:r>
      <w:r w:rsidRPr="009E6789">
        <w:rPr>
          <w:rFonts w:ascii="Calibri" w:hAnsi="Calibri" w:cs="Tahoma"/>
          <w:color w:val="000000"/>
        </w:rPr>
        <w:t>, Заказчик оформляет З</w:t>
      </w:r>
      <w:r>
        <w:rPr>
          <w:rFonts w:ascii="Calibri" w:hAnsi="Calibri" w:cs="Tahoma"/>
          <w:color w:val="000000"/>
        </w:rPr>
        <w:t xml:space="preserve">аявку на                           </w:t>
      </w:r>
      <w:r w:rsidRPr="009E6789">
        <w:rPr>
          <w:rFonts w:ascii="Calibri" w:hAnsi="Calibri" w:cs="Tahoma"/>
          <w:color w:val="000000"/>
        </w:rPr>
        <w:t>бронирование</w:t>
      </w:r>
      <w:r>
        <w:rPr>
          <w:rFonts w:ascii="Calibri" w:hAnsi="Calibri" w:cs="Tahoma"/>
          <w:color w:val="000000"/>
        </w:rPr>
        <w:t xml:space="preserve"> </w:t>
      </w:r>
      <w:r w:rsidRPr="009E6789">
        <w:rPr>
          <w:rFonts w:ascii="Calibri" w:hAnsi="Calibri" w:cs="Tahoma"/>
          <w:color w:val="000000"/>
        </w:rPr>
        <w:t xml:space="preserve"> услуг по разме</w:t>
      </w:r>
      <w:r>
        <w:rPr>
          <w:rFonts w:ascii="Calibri" w:hAnsi="Calibri" w:cs="Tahoma"/>
          <w:color w:val="000000"/>
        </w:rPr>
        <w:t xml:space="preserve">щению и проживанию </w:t>
      </w:r>
      <w:r w:rsidRPr="009E6789">
        <w:rPr>
          <w:rFonts w:ascii="Calibri" w:hAnsi="Calibri" w:cs="Tahoma"/>
          <w:color w:val="000000"/>
        </w:rPr>
        <w:t xml:space="preserve">с помощью: </w:t>
      </w:r>
      <w:r w:rsidRPr="009E6789">
        <w:rPr>
          <w:rFonts w:ascii="Calibri" w:hAnsi="Calibri" w:cs="Tahoma"/>
          <w:color w:val="000000"/>
          <w:lang w:val="en-US"/>
        </w:rPr>
        <w:t>online</w:t>
      </w:r>
      <w:r>
        <w:rPr>
          <w:rFonts w:ascii="Calibri" w:hAnsi="Calibri" w:cs="Tahoma"/>
          <w:color w:val="000000"/>
        </w:rPr>
        <w:t xml:space="preserve"> бронирования </w:t>
      </w:r>
      <w:r w:rsidRPr="009E6789">
        <w:rPr>
          <w:rFonts w:ascii="Calibri" w:hAnsi="Calibri" w:cs="Tahoma"/>
          <w:color w:val="000000"/>
        </w:rPr>
        <w:t>на сайте</w:t>
      </w:r>
      <w:r>
        <w:rPr>
          <w:rFonts w:ascii="Calibri" w:hAnsi="Calibri" w:cs="Tahoma"/>
          <w:color w:val="000000"/>
        </w:rPr>
        <w:t xml:space="preserve"> </w:t>
      </w:r>
      <w:hyperlink r:id="rId8" w:history="1">
        <w:r w:rsidRPr="009B0E8D">
          <w:rPr>
            <w:rStyle w:val="Hyperlink"/>
            <w:rFonts w:ascii="Calibri" w:hAnsi="Calibri" w:cs="Tahoma"/>
          </w:rPr>
          <w:t>www.</w:t>
        </w:r>
        <w:r w:rsidRPr="009B0E8D">
          <w:rPr>
            <w:rStyle w:val="Hyperlink"/>
            <w:rFonts w:ascii="Calibri" w:hAnsi="Calibri" w:cs="Tahoma"/>
            <w:lang w:val="en-US"/>
          </w:rPr>
          <w:t>avgust</w:t>
        </w:r>
        <w:r w:rsidRPr="009B0E8D">
          <w:rPr>
            <w:rStyle w:val="Hyperlink"/>
            <w:rFonts w:ascii="Calibri" w:hAnsi="Calibri" w:cs="Tahoma"/>
          </w:rPr>
          <w:t>-</w:t>
        </w:r>
        <w:r w:rsidRPr="009B0E8D">
          <w:rPr>
            <w:rStyle w:val="Hyperlink"/>
            <w:rFonts w:ascii="Calibri" w:hAnsi="Calibri" w:cs="Tahoma"/>
            <w:lang w:val="en-US"/>
          </w:rPr>
          <w:t>hotel</w:t>
        </w:r>
        <w:r w:rsidRPr="009B0E8D">
          <w:rPr>
            <w:rStyle w:val="Hyperlink"/>
            <w:rFonts w:ascii="Calibri" w:hAnsi="Calibri" w:cs="Tahoma"/>
          </w:rPr>
          <w:t>.</w:t>
        </w:r>
        <w:r w:rsidRPr="009B0E8D">
          <w:rPr>
            <w:rStyle w:val="Hyperlink"/>
            <w:rFonts w:ascii="Calibri" w:hAnsi="Calibri" w:cs="Tahoma"/>
            <w:lang w:val="en-US"/>
          </w:rPr>
          <w:t>ru</w:t>
        </w:r>
      </w:hyperlink>
      <w:r w:rsidRPr="009E6789">
        <w:rPr>
          <w:rFonts w:ascii="Calibri" w:hAnsi="Calibri" w:cs="Tahoma"/>
          <w:color w:val="000000"/>
        </w:rPr>
        <w:t xml:space="preserve"> , </w:t>
      </w:r>
      <w:r>
        <w:rPr>
          <w:rFonts w:ascii="Calibri" w:hAnsi="Calibri" w:cs="Tahoma"/>
          <w:color w:val="000000"/>
        </w:rPr>
        <w:t>звонка по телефон</w:t>
      </w:r>
      <w:r w:rsidRPr="009E6789">
        <w:rPr>
          <w:rFonts w:ascii="Calibri" w:hAnsi="Calibri" w:cs="Tahoma"/>
          <w:color w:val="000000"/>
        </w:rPr>
        <w:t xml:space="preserve">у </w:t>
      </w:r>
      <w:r>
        <w:rPr>
          <w:rFonts w:ascii="Calibri" w:hAnsi="Calibri" w:cs="Tahoma"/>
          <w:color w:val="000000"/>
        </w:rPr>
        <w:t xml:space="preserve"> 8 921- 956- 56 -19 или письма на </w:t>
      </w:r>
      <w:r w:rsidRPr="009E6789">
        <w:rPr>
          <w:rFonts w:ascii="Calibri" w:hAnsi="Calibri" w:cs="Tahoma"/>
          <w:color w:val="000000"/>
        </w:rPr>
        <w:t xml:space="preserve">электронную почту </w:t>
      </w:r>
      <w:hyperlink r:id="rId9" w:history="1">
        <w:r w:rsidRPr="00960268">
          <w:rPr>
            <w:rStyle w:val="Hyperlink"/>
            <w:rFonts w:ascii="Calibri" w:hAnsi="Calibri" w:cs="Tahoma"/>
            <w:lang w:val="en-US"/>
          </w:rPr>
          <w:t>avgust</w:t>
        </w:r>
        <w:r w:rsidRPr="0028085B">
          <w:rPr>
            <w:rStyle w:val="Hyperlink"/>
            <w:rFonts w:ascii="Calibri" w:hAnsi="Calibri" w:cs="Tahoma"/>
          </w:rPr>
          <w:t>-</w:t>
        </w:r>
        <w:r w:rsidRPr="00960268">
          <w:rPr>
            <w:rStyle w:val="Hyperlink"/>
            <w:rFonts w:ascii="Calibri" w:hAnsi="Calibri" w:cs="Tahoma"/>
            <w:lang w:val="en-US"/>
          </w:rPr>
          <w:t>hotel</w:t>
        </w:r>
        <w:r w:rsidRPr="00960268">
          <w:rPr>
            <w:rStyle w:val="Hyperlink"/>
            <w:rFonts w:ascii="Calibri" w:hAnsi="Calibri" w:cs="Tahoma"/>
          </w:rPr>
          <w:t>@</w:t>
        </w:r>
        <w:r w:rsidRPr="00960268">
          <w:rPr>
            <w:rStyle w:val="Hyperlink"/>
            <w:rFonts w:ascii="Calibri" w:hAnsi="Calibri" w:cs="Tahoma"/>
            <w:lang w:val="en-US"/>
          </w:rPr>
          <w:t>mail</w:t>
        </w:r>
        <w:r w:rsidRPr="00960268">
          <w:rPr>
            <w:rStyle w:val="Hyperlink"/>
            <w:rFonts w:ascii="Calibri" w:hAnsi="Calibri" w:cs="Tahoma"/>
          </w:rPr>
          <w:t>.</w:t>
        </w:r>
        <w:r w:rsidRPr="00960268">
          <w:rPr>
            <w:rStyle w:val="Hyperlink"/>
            <w:rFonts w:ascii="Calibri" w:hAnsi="Calibri" w:cs="Tahoma"/>
            <w:lang w:val="en-US"/>
          </w:rPr>
          <w:t>ru</w:t>
        </w:r>
      </w:hyperlink>
      <w:r w:rsidRPr="009E6789">
        <w:rPr>
          <w:rFonts w:ascii="Calibri" w:hAnsi="Calibri" w:cs="Tahoma"/>
          <w:color w:val="000000"/>
        </w:rPr>
        <w:t>.</w:t>
      </w:r>
    </w:p>
    <w:p w:rsidR="00952B58" w:rsidRPr="009E6789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9E6789">
        <w:rPr>
          <w:rFonts w:ascii="Calibri" w:hAnsi="Calibri" w:cs="Tahoma"/>
          <w:color w:val="000000"/>
        </w:rPr>
        <w:t xml:space="preserve">При оформлении </w:t>
      </w:r>
      <w:r w:rsidRPr="009E6789">
        <w:rPr>
          <w:rFonts w:ascii="Calibri" w:hAnsi="Calibri" w:cs="Tahoma"/>
          <w:color w:val="000000"/>
          <w:lang w:val="en-US"/>
        </w:rPr>
        <w:t>online</w:t>
      </w:r>
      <w:r w:rsidRPr="009E6789">
        <w:rPr>
          <w:rFonts w:ascii="Calibri" w:hAnsi="Calibri" w:cs="Tahoma"/>
          <w:color w:val="000000"/>
        </w:rPr>
        <w:t xml:space="preserve"> бронирования Заказчик отвечает за полноту и достоверность вводимых данных и подтверждает, что все действия, которые будут произведены с использованием этих данных для исполнения условий настоящей оферты, выполняются им лично или с его согласия. В равной степени Заказчик подтверждает достоверность вводимых им данных иных лиц, на имя которых может осуществляться бронирование. Заказчик понимает и принимает на себя всю ответственность за точность, полноту и достоверность введенных им данных.</w:t>
      </w:r>
    </w:p>
    <w:p w:rsidR="00952B58" w:rsidRPr="009E6789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9E6789">
        <w:rPr>
          <w:rFonts w:ascii="Calibri" w:hAnsi="Calibri" w:cs="Tahoma"/>
          <w:color w:val="000000"/>
        </w:rPr>
        <w:t>Направляя Заявку Исполнителю, Заказчик подтверждает, что согласен с условиями предоставления услуг и Договором.</w:t>
      </w:r>
    </w:p>
    <w:p w:rsidR="00952B58" w:rsidRPr="009E6789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9E6789">
        <w:rPr>
          <w:rFonts w:ascii="Calibri" w:hAnsi="Calibri" w:cs="Tahoma"/>
          <w:color w:val="000000"/>
        </w:rPr>
        <w:t>После направления Заявки Исполнителю с Заказчиком связывается менеджер и согласовывает все условия бронирования, в том числе стоимость и способ оплаты.</w:t>
      </w:r>
    </w:p>
    <w:p w:rsidR="00952B58" w:rsidRPr="00831466" w:rsidRDefault="00952B58" w:rsidP="00831466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9E6789">
        <w:rPr>
          <w:rFonts w:ascii="Calibri" w:hAnsi="Calibri" w:cs="Tahoma"/>
          <w:color w:val="000000"/>
        </w:rPr>
        <w:t xml:space="preserve">Акцептом данного Договора является </w:t>
      </w:r>
      <w:r>
        <w:rPr>
          <w:rFonts w:ascii="Calibri" w:hAnsi="Calibri" w:cs="Tahoma"/>
          <w:color w:val="000000"/>
        </w:rPr>
        <w:t>оформление заявки на бронирование</w:t>
      </w:r>
      <w:r w:rsidRPr="009E6789">
        <w:rPr>
          <w:rFonts w:ascii="Calibri" w:hAnsi="Calibri" w:cs="Tahoma"/>
          <w:color w:val="000000"/>
        </w:rPr>
        <w:t>.</w:t>
      </w:r>
    </w:p>
    <w:p w:rsidR="00952B58" w:rsidRPr="009E6789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9E6789">
        <w:rPr>
          <w:rFonts w:ascii="Calibri" w:hAnsi="Calibri" w:cs="Tahoma"/>
          <w:color w:val="000000"/>
        </w:rPr>
        <w:t xml:space="preserve">Заказчик может отменить или изменить бронирование, обратившись в службу </w:t>
      </w:r>
      <w:r>
        <w:rPr>
          <w:rFonts w:ascii="Calibri" w:hAnsi="Calibri" w:cs="Tahoma"/>
        </w:rPr>
        <w:t>бронирования средства размещения</w:t>
      </w:r>
      <w:r>
        <w:rPr>
          <w:rFonts w:ascii="Calibri" w:hAnsi="Calibri" w:cs="Tahoma"/>
          <w:color w:val="000000"/>
        </w:rPr>
        <w:t>,  информация</w:t>
      </w:r>
      <w:r w:rsidRPr="009E6789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о контактах</w:t>
      </w:r>
      <w:r w:rsidRPr="009E6789">
        <w:rPr>
          <w:rFonts w:ascii="Calibri" w:hAnsi="Calibri" w:cs="Tahoma"/>
          <w:color w:val="000000"/>
        </w:rPr>
        <w:t xml:space="preserve"> указана в Подтверждении бронирования.</w:t>
      </w:r>
    </w:p>
    <w:p w:rsidR="00952B58" w:rsidRPr="009E6789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9E6789">
        <w:rPr>
          <w:rFonts w:ascii="Calibri" w:hAnsi="Calibri" w:cs="Tahoma"/>
          <w:color w:val="000000"/>
        </w:rPr>
        <w:t>Услуги Исполнителя предоставляются при условии полной оплаты Заказчиком соответствующих услуг.</w:t>
      </w:r>
    </w:p>
    <w:p w:rsidR="00952B58" w:rsidRPr="009E6789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9E6789">
        <w:rPr>
          <w:rFonts w:ascii="Calibri" w:hAnsi="Calibri" w:cs="Tahoma"/>
          <w:color w:val="000000"/>
        </w:rPr>
        <w:t>Условия любых изменений в оформленных документах (Заявка, Подтверждение бронирования), отказа от услуг, возврата, регламентируются договором публичной оферты на оказание услуг Исполнителя, действующим законодательством РФ, и могут предполагать наложение штрафных санкций на Заказчика.</w:t>
      </w:r>
    </w:p>
    <w:p w:rsidR="00952B58" w:rsidRPr="009E6789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9E6789">
        <w:rPr>
          <w:rFonts w:ascii="Calibri" w:hAnsi="Calibri" w:cs="Tahoma"/>
          <w:color w:val="000000"/>
        </w:rPr>
        <w:t>В случае невозможности оказания услуг по техническим и иным обстоятельствам, указанным в настоящем Договоре, а также форс-мажорным обстоятельств</w:t>
      </w:r>
      <w:r>
        <w:rPr>
          <w:rFonts w:ascii="Calibri" w:hAnsi="Calibri" w:cs="Tahoma"/>
          <w:color w:val="000000"/>
        </w:rPr>
        <w:t>ам</w:t>
      </w:r>
      <w:r w:rsidRPr="009E6789">
        <w:rPr>
          <w:rFonts w:ascii="Calibri" w:hAnsi="Calibri" w:cs="Tahoma"/>
          <w:color w:val="000000"/>
        </w:rPr>
        <w:t>, Исполнитель возвращает Заказчику уплаченные последним денежные средства, без каких-либо штрафных санкций в течение 20 (дв</w:t>
      </w:r>
      <w:r>
        <w:rPr>
          <w:rFonts w:ascii="Calibri" w:hAnsi="Calibri" w:cs="Tahoma"/>
          <w:color w:val="000000"/>
        </w:rPr>
        <w:t>адцати) банковских дней от</w:t>
      </w:r>
      <w:r w:rsidRPr="009E6789">
        <w:rPr>
          <w:rFonts w:ascii="Calibri" w:hAnsi="Calibri" w:cs="Tahoma"/>
          <w:color w:val="000000"/>
        </w:rPr>
        <w:t xml:space="preserve"> даты получения соответствующего извещения Исполнителя</w:t>
      </w:r>
      <w:r>
        <w:rPr>
          <w:rFonts w:ascii="Calibri" w:hAnsi="Calibri" w:cs="Tahoma"/>
          <w:color w:val="000000"/>
        </w:rPr>
        <w:t>,</w:t>
      </w:r>
      <w:r w:rsidRPr="009E6789">
        <w:rPr>
          <w:rFonts w:ascii="Calibri" w:hAnsi="Calibri" w:cs="Tahoma"/>
          <w:color w:val="000000"/>
        </w:rPr>
        <w:t xml:space="preserve"> посредством факсимильной или электронной связи.</w:t>
      </w:r>
    </w:p>
    <w:p w:rsidR="00952B58" w:rsidRPr="009E6789" w:rsidRDefault="00952B58" w:rsidP="009E6789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</w:rPr>
      </w:pPr>
      <w:r w:rsidRPr="009E6789">
        <w:rPr>
          <w:rStyle w:val="s1"/>
          <w:rFonts w:ascii="Calibri" w:hAnsi="Calibri" w:cs="Tahoma"/>
          <w:b/>
          <w:bCs/>
          <w:color w:val="000000"/>
        </w:rPr>
        <w:t>Права и обязанности сторон.</w:t>
      </w:r>
    </w:p>
    <w:p w:rsidR="00952B58" w:rsidRPr="009E6789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Style w:val="s1"/>
          <w:b/>
          <w:bCs/>
        </w:rPr>
      </w:pPr>
      <w:r w:rsidRPr="009E6789">
        <w:rPr>
          <w:rStyle w:val="s1"/>
          <w:rFonts w:ascii="Calibri" w:hAnsi="Calibri" w:cs="Tahoma"/>
          <w:b/>
          <w:bCs/>
          <w:color w:val="000000"/>
        </w:rPr>
        <w:t>Обязанности Исполнителя:</w:t>
      </w:r>
    </w:p>
    <w:p w:rsidR="00952B58" w:rsidRPr="00BA6801" w:rsidRDefault="00952B58" w:rsidP="00F80332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В течение действия настоящего Договора оказывать Заказчику услуги собственными силами, средствами или с привлечением третьих лиц.</w:t>
      </w:r>
    </w:p>
    <w:p w:rsidR="00952B58" w:rsidRPr="00BA6801" w:rsidRDefault="00952B58" w:rsidP="00F80332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Давать объективную информацию об оказываемых услуг</w:t>
      </w:r>
      <w:r>
        <w:rPr>
          <w:rFonts w:ascii="Calibri" w:hAnsi="Calibri" w:cs="Tahoma"/>
          <w:color w:val="000000"/>
        </w:rPr>
        <w:t>ах</w:t>
      </w:r>
      <w:r w:rsidRPr="00BA6801">
        <w:rPr>
          <w:rFonts w:ascii="Calibri" w:hAnsi="Calibri" w:cs="Tahoma"/>
          <w:color w:val="000000"/>
        </w:rPr>
        <w:t xml:space="preserve">, оказывать услуги качественно и в соответствии с </w:t>
      </w:r>
      <w:r w:rsidRPr="008E66BA">
        <w:rPr>
          <w:rFonts w:ascii="Calibri" w:hAnsi="Calibri" w:cs="Tahoma"/>
        </w:rPr>
        <w:t>порядком предоставления услуг</w:t>
      </w:r>
      <w:r w:rsidRPr="00BA6801">
        <w:rPr>
          <w:rFonts w:ascii="Calibri" w:hAnsi="Calibri" w:cs="Tahoma"/>
          <w:color w:val="000000"/>
        </w:rPr>
        <w:t>.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Arial"/>
          <w:color w:val="000000"/>
        </w:rPr>
        <w:t>Не позднее 2 рабочих дней с момента получения Заявки подтвердить возмо</w:t>
      </w:r>
      <w:r>
        <w:rPr>
          <w:rFonts w:ascii="Calibri" w:hAnsi="Calibri" w:cs="Arial"/>
          <w:color w:val="000000"/>
        </w:rPr>
        <w:t>жность или невозможность предоставления Заказчику</w:t>
      </w:r>
      <w:r w:rsidRPr="00BA6801">
        <w:rPr>
          <w:rFonts w:ascii="Calibri" w:hAnsi="Calibri" w:cs="Arial"/>
          <w:color w:val="000000"/>
        </w:rPr>
        <w:t xml:space="preserve"> услуг </w:t>
      </w:r>
      <w:r>
        <w:rPr>
          <w:rFonts w:ascii="Calibri" w:hAnsi="Calibri" w:cs="Arial"/>
          <w:color w:val="000000"/>
        </w:rPr>
        <w:t xml:space="preserve">по временному размещению и проживанию </w:t>
      </w:r>
      <w:r w:rsidRPr="00BA6801">
        <w:rPr>
          <w:rFonts w:ascii="Calibri" w:hAnsi="Calibri" w:cs="Arial"/>
          <w:color w:val="000000"/>
        </w:rPr>
        <w:t>с указанием их стоимости.</w:t>
      </w:r>
    </w:p>
    <w:p w:rsidR="00952B58" w:rsidRPr="00BA6801" w:rsidRDefault="00952B58" w:rsidP="00F80332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Передавать Заказчику все необходимые оформленные документы, связанны</w:t>
      </w:r>
      <w:r>
        <w:rPr>
          <w:rFonts w:ascii="Calibri" w:hAnsi="Calibri" w:cs="Tahoma"/>
          <w:color w:val="000000"/>
        </w:rPr>
        <w:t>е с размещением и проживанием в средстве размещения</w:t>
      </w:r>
      <w:r w:rsidRPr="00BA6801">
        <w:rPr>
          <w:rFonts w:ascii="Calibri" w:hAnsi="Calibri" w:cs="Tahoma"/>
          <w:color w:val="000000"/>
        </w:rPr>
        <w:t>. </w:t>
      </w:r>
    </w:p>
    <w:p w:rsidR="00952B58" w:rsidRPr="00377C79" w:rsidRDefault="00952B58" w:rsidP="00377C79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 xml:space="preserve">Устранять недостатки, возникшие при оказании услуг по Договору и в сроки, согласованные Сторонами в </w:t>
      </w:r>
      <w:r w:rsidRPr="008E66BA">
        <w:rPr>
          <w:rFonts w:ascii="Calibri" w:hAnsi="Calibri" w:cs="Tahoma"/>
        </w:rPr>
        <w:t>письменной форме</w:t>
      </w:r>
      <w:r w:rsidRPr="00377C79">
        <w:rPr>
          <w:rFonts w:ascii="Calibri" w:hAnsi="Calibri" w:cs="Tahoma"/>
          <w:color w:val="000000"/>
        </w:rPr>
        <w:t>.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Arial"/>
          <w:color w:val="000000"/>
        </w:rPr>
        <w:t>Принять оплату услуг от З</w:t>
      </w:r>
      <w:r>
        <w:rPr>
          <w:rFonts w:ascii="Calibri" w:hAnsi="Calibri" w:cs="Arial"/>
          <w:color w:val="000000"/>
        </w:rPr>
        <w:t>аказчика</w:t>
      </w:r>
      <w:r w:rsidRPr="00BA6801">
        <w:rPr>
          <w:rFonts w:ascii="Calibri" w:hAnsi="Calibri" w:cs="Arial"/>
          <w:color w:val="000000"/>
        </w:rPr>
        <w:t xml:space="preserve"> (в том числе через третьих лиц) после надлежащего оформления заказа и успешного бронирования гостиничных услуг.</w:t>
      </w:r>
    </w:p>
    <w:p w:rsidR="00952B58" w:rsidRPr="00BA6801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Style w:val="s1"/>
          <w:b/>
          <w:bCs/>
        </w:rPr>
      </w:pPr>
      <w:r w:rsidRPr="00BA6801">
        <w:rPr>
          <w:rStyle w:val="s1"/>
          <w:rFonts w:ascii="Calibri" w:hAnsi="Calibri" w:cs="Tahoma"/>
          <w:b/>
          <w:bCs/>
          <w:color w:val="000000"/>
        </w:rPr>
        <w:t>Заказчик обязуется: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Ознакомиться с настоящим Договором, с правилами проживания, опубликованными на Сайте, и иными внутренними регламентирующими документами, связанными с оказанием заявленных услуг, до совершения Заявки.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>
        <w:rPr>
          <w:rFonts w:ascii="Calibri" w:hAnsi="Calibri" w:cs="Tahoma"/>
          <w:color w:val="000000"/>
        </w:rPr>
        <w:t xml:space="preserve">Предоставить </w:t>
      </w:r>
      <w:r w:rsidRPr="00BA6801">
        <w:rPr>
          <w:rFonts w:ascii="Calibri" w:hAnsi="Calibri" w:cs="Tahoma"/>
          <w:color w:val="000000"/>
        </w:rPr>
        <w:t xml:space="preserve"> необходимые личные данные для поселения в </w:t>
      </w:r>
      <w:r>
        <w:rPr>
          <w:rFonts w:ascii="Calibri" w:hAnsi="Calibri" w:cs="Tahoma"/>
          <w:color w:val="000000"/>
        </w:rPr>
        <w:t>средство размещения.</w:t>
      </w:r>
    </w:p>
    <w:p w:rsidR="00952B58" w:rsidRPr="00377C79" w:rsidRDefault="00952B58" w:rsidP="00377C79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Оплатить услуги Исполнителя в размере, сроки и порядке, установленные настоящим Договором и действующим прейскурантом на дату бронирования.</w:t>
      </w:r>
    </w:p>
    <w:p w:rsidR="00952B58" w:rsidRPr="00377C79" w:rsidRDefault="00952B58" w:rsidP="00377C79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377C79">
        <w:rPr>
          <w:rFonts w:ascii="Calibri" w:hAnsi="Calibri" w:cs="Tahoma"/>
          <w:color w:val="000000"/>
        </w:rPr>
        <w:t>Соблюдать правила проживания, правила пожарной безопасности</w:t>
      </w:r>
      <w:r w:rsidRPr="00377C79">
        <w:rPr>
          <w:rFonts w:ascii="Calibri" w:hAnsi="Calibri" w:cs="Tahoma"/>
        </w:rPr>
        <w:t>, договор оферты.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Своевременно сдать номер, оплатить имеющуюся задолженность на дату выезда, при необходимости оплатить уще</w:t>
      </w:r>
      <w:r>
        <w:rPr>
          <w:rFonts w:ascii="Calibri" w:hAnsi="Calibri" w:cs="Tahoma"/>
          <w:color w:val="000000"/>
        </w:rPr>
        <w:t xml:space="preserve">рб, вызванный пропажей </w:t>
      </w:r>
      <w:r w:rsidRPr="00BA6801">
        <w:rPr>
          <w:rFonts w:ascii="Calibri" w:hAnsi="Calibri" w:cs="Tahoma"/>
          <w:color w:val="000000"/>
        </w:rPr>
        <w:t>или порчей имуществ</w:t>
      </w:r>
      <w:r>
        <w:rPr>
          <w:rFonts w:ascii="Calibri" w:hAnsi="Calibri" w:cs="Tahoma"/>
          <w:color w:val="000000"/>
        </w:rPr>
        <w:t>а Исполнителя</w:t>
      </w:r>
      <w:r w:rsidRPr="00BA6801">
        <w:rPr>
          <w:rFonts w:ascii="Calibri" w:hAnsi="Calibri" w:cs="Tahoma"/>
          <w:color w:val="000000"/>
        </w:rPr>
        <w:t>.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Зара</w:t>
      </w:r>
      <w:r>
        <w:rPr>
          <w:rFonts w:ascii="Calibri" w:hAnsi="Calibri" w:cs="Tahoma"/>
          <w:color w:val="000000"/>
        </w:rPr>
        <w:t xml:space="preserve">нее согласовать </w:t>
      </w:r>
      <w:r w:rsidRPr="00BA6801">
        <w:rPr>
          <w:rFonts w:ascii="Calibri" w:hAnsi="Calibri" w:cs="Tahoma"/>
          <w:color w:val="000000"/>
        </w:rPr>
        <w:t xml:space="preserve"> продление проживания после расч</w:t>
      </w:r>
      <w:r>
        <w:rPr>
          <w:rFonts w:ascii="Calibri" w:hAnsi="Calibri" w:cs="Tahoma"/>
          <w:color w:val="000000"/>
        </w:rPr>
        <w:t xml:space="preserve">етного часа и порядок оплаты. 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П</w:t>
      </w:r>
      <w:r w:rsidRPr="00BA6801">
        <w:rPr>
          <w:rFonts w:ascii="Calibri" w:hAnsi="Calibri" w:cs="Tahoma"/>
          <w:color w:val="000000"/>
        </w:rPr>
        <w:t>роживание с животными</w:t>
      </w:r>
      <w:r>
        <w:rPr>
          <w:rFonts w:ascii="Calibri" w:hAnsi="Calibri" w:cs="Tahoma"/>
          <w:color w:val="000000"/>
        </w:rPr>
        <w:t xml:space="preserve"> не разрешается.</w:t>
      </w:r>
      <w:r w:rsidRPr="00BA6801">
        <w:rPr>
          <w:rFonts w:ascii="Calibri" w:hAnsi="Calibri" w:cs="Tahoma"/>
          <w:color w:val="000000"/>
        </w:rPr>
        <w:t xml:space="preserve"> </w:t>
      </w:r>
    </w:p>
    <w:p w:rsidR="00952B58" w:rsidRPr="00BA6801" w:rsidRDefault="00952B58" w:rsidP="00F80332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Согласиться с условиями настоящей Оферты и внутренними регламентирующими документами Исполнителя, определяющими порядок проживания.</w:t>
      </w:r>
    </w:p>
    <w:p w:rsidR="00952B58" w:rsidRPr="00BA6801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Style w:val="s1"/>
          <w:b/>
          <w:bCs/>
        </w:rPr>
      </w:pPr>
      <w:r w:rsidRPr="00BA6801">
        <w:rPr>
          <w:rStyle w:val="s1"/>
          <w:rFonts w:ascii="Calibri" w:hAnsi="Calibri" w:cs="Tahoma"/>
          <w:b/>
          <w:bCs/>
          <w:color w:val="000000"/>
        </w:rPr>
        <w:t>Исполнитель имеет право: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Потребовать</w:t>
      </w:r>
      <w:r>
        <w:rPr>
          <w:rFonts w:ascii="Calibri" w:hAnsi="Calibri" w:cs="Tahoma"/>
          <w:color w:val="000000"/>
        </w:rPr>
        <w:t xml:space="preserve"> у Заказчика предоставления </w:t>
      </w:r>
      <w:r w:rsidRPr="008E66BA">
        <w:rPr>
          <w:rFonts w:ascii="Calibri" w:hAnsi="Calibri" w:cs="Tahoma"/>
        </w:rPr>
        <w:t>документов,</w:t>
      </w:r>
      <w:r w:rsidRPr="00BA6801">
        <w:rPr>
          <w:rFonts w:ascii="Calibri" w:hAnsi="Calibri" w:cs="Tahoma"/>
          <w:color w:val="000000"/>
        </w:rPr>
        <w:t xml:space="preserve"> подтверждающие достоверность </w:t>
      </w:r>
      <w:r>
        <w:rPr>
          <w:rFonts w:ascii="Calibri" w:hAnsi="Calibri" w:cs="Tahoma"/>
          <w:color w:val="000000"/>
        </w:rPr>
        <w:t>персональных данных при размещении.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Требовать от Заказчика полного согласия с условиями настоящего Договора и внутренними регламентирующими документами при оформлении размещения. Без согласия с условиями настоящего Договора и внутренними регламентирующими документами, отказать Заказчи</w:t>
      </w:r>
      <w:r>
        <w:rPr>
          <w:rFonts w:ascii="Calibri" w:hAnsi="Calibri" w:cs="Tahoma"/>
          <w:color w:val="000000"/>
        </w:rPr>
        <w:t>ку в предоставлении услуг размещения и проживания.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Требовать полного возмещения убытков, причиненного действиями Заказчика имуществу Исполнителя. При этом Заказчик признает действия Исполнителя полностью правомерными и не имеет претензий.</w:t>
      </w:r>
    </w:p>
    <w:p w:rsidR="00952B58" w:rsidRPr="00BA6801" w:rsidRDefault="00952B58" w:rsidP="00BA6801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 xml:space="preserve">При отсутствии Гостя по месту проживания </w:t>
      </w:r>
      <w:r>
        <w:rPr>
          <w:rFonts w:ascii="Calibri" w:hAnsi="Calibri" w:cs="Tahoma"/>
          <w:color w:val="000000"/>
        </w:rPr>
        <w:t xml:space="preserve">более суток (или по истечении 3 </w:t>
      </w:r>
      <w:r w:rsidRPr="00BA6801">
        <w:rPr>
          <w:rFonts w:ascii="Calibri" w:hAnsi="Calibri" w:cs="Tahoma"/>
          <w:color w:val="000000"/>
        </w:rPr>
        <w:t xml:space="preserve">часов с момента наступления его расчетного часа), а также </w:t>
      </w:r>
      <w:r>
        <w:rPr>
          <w:rFonts w:ascii="Calibri" w:hAnsi="Calibri" w:cs="Tahoma"/>
          <w:color w:val="000000"/>
        </w:rPr>
        <w:t>при наличии задолженности</w:t>
      </w:r>
      <w:r w:rsidRPr="00BA6801">
        <w:rPr>
          <w:rFonts w:ascii="Calibri" w:hAnsi="Calibri" w:cs="Tahoma"/>
          <w:color w:val="000000"/>
        </w:rPr>
        <w:t>, постав</w:t>
      </w:r>
      <w:r>
        <w:rPr>
          <w:rFonts w:ascii="Calibri" w:hAnsi="Calibri" w:cs="Tahoma"/>
          <w:color w:val="000000"/>
        </w:rPr>
        <w:t xml:space="preserve">ить вопрос </w:t>
      </w:r>
      <w:r w:rsidRPr="00BA6801">
        <w:rPr>
          <w:rFonts w:ascii="Calibri" w:hAnsi="Calibri" w:cs="Tahoma"/>
          <w:color w:val="000000"/>
        </w:rPr>
        <w:t>о создании комиссии и выселении Гостя.</w:t>
      </w:r>
    </w:p>
    <w:p w:rsidR="00952B58" w:rsidRPr="00BA6801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Style w:val="s1"/>
          <w:b/>
          <w:bCs/>
        </w:rPr>
      </w:pPr>
      <w:r w:rsidRPr="00BA6801">
        <w:rPr>
          <w:rStyle w:val="s1"/>
          <w:rFonts w:ascii="Calibri" w:hAnsi="Calibri" w:cs="Tahoma"/>
          <w:b/>
          <w:bCs/>
          <w:color w:val="000000"/>
        </w:rPr>
        <w:t>Заказчик имеет право:</w:t>
      </w:r>
    </w:p>
    <w:p w:rsidR="00952B58" w:rsidRPr="00BA6801" w:rsidRDefault="00952B58" w:rsidP="00F80332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Получить заявленные и оплаченные услуги в полном объеме</w:t>
      </w:r>
      <w:r>
        <w:rPr>
          <w:rFonts w:ascii="Calibri" w:hAnsi="Calibri" w:cs="Tahoma"/>
          <w:color w:val="000000"/>
        </w:rPr>
        <w:t>,</w:t>
      </w:r>
      <w:r w:rsidRPr="00BA6801">
        <w:rPr>
          <w:rFonts w:ascii="Calibri" w:hAnsi="Calibri" w:cs="Tahoma"/>
          <w:color w:val="000000"/>
        </w:rPr>
        <w:t xml:space="preserve"> на согласованных условиях.</w:t>
      </w:r>
    </w:p>
    <w:p w:rsidR="00952B58" w:rsidRPr="00BA6801" w:rsidRDefault="00952B58" w:rsidP="00F80332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Выбирать способ оплаты заказа.</w:t>
      </w:r>
    </w:p>
    <w:p w:rsidR="00952B58" w:rsidRPr="00BA6801" w:rsidRDefault="00952B58" w:rsidP="00F80332">
      <w:pPr>
        <w:pStyle w:val="p1"/>
        <w:numPr>
          <w:ilvl w:val="2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 xml:space="preserve">Отказаться от услуг проживания на условиях, указанных в настоящем </w:t>
      </w:r>
      <w:r>
        <w:rPr>
          <w:rFonts w:ascii="Calibri" w:hAnsi="Calibri" w:cs="Tahoma"/>
          <w:color w:val="000000"/>
        </w:rPr>
        <w:t>Договоре.</w:t>
      </w:r>
    </w:p>
    <w:p w:rsidR="00952B58" w:rsidRPr="00BA6801" w:rsidRDefault="00952B58" w:rsidP="00BA6801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</w:rPr>
      </w:pPr>
      <w:r w:rsidRPr="00BA6801">
        <w:rPr>
          <w:rStyle w:val="s1"/>
          <w:rFonts w:ascii="Calibri" w:hAnsi="Calibri" w:cs="Tahoma"/>
          <w:b/>
          <w:bCs/>
          <w:color w:val="000000"/>
        </w:rPr>
        <w:t>Способы и порядок оплаты.</w:t>
      </w:r>
    </w:p>
    <w:p w:rsidR="00952B58" w:rsidRPr="00BA6801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Стоимость услуг Исполнителя определяется в соответствии с прейскурантом и условиями бронирования для каждого предложения по размещению и временному проживанию, публикуемых на Сайте, и рассчитывается в российских рублях.</w:t>
      </w:r>
    </w:p>
    <w:p w:rsidR="00952B58" w:rsidRPr="00BA6801" w:rsidRDefault="00952B58" w:rsidP="005016A9">
      <w:pPr>
        <w:pStyle w:val="p1"/>
        <w:numPr>
          <w:ilvl w:val="1"/>
          <w:numId w:val="13"/>
        </w:numPr>
        <w:shd w:val="clear" w:color="auto" w:fill="FFFFFF"/>
        <w:spacing w:before="99" w:beforeAutospacing="0" w:after="99" w:afterAutospacing="0"/>
        <w:jc w:val="both"/>
        <w:rPr>
          <w:b/>
          <w:bCs/>
        </w:rPr>
      </w:pPr>
      <w:r>
        <w:rPr>
          <w:rFonts w:ascii="Calibri" w:hAnsi="Calibri" w:cs="Tahoma"/>
          <w:color w:val="000000"/>
        </w:rPr>
        <w:t xml:space="preserve"> Первые сутки проживания</w:t>
      </w:r>
      <w:r w:rsidRPr="00BA6801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 xml:space="preserve">подлежат </w:t>
      </w:r>
      <w:r w:rsidRPr="00BA6801">
        <w:rPr>
          <w:rFonts w:ascii="Calibri" w:hAnsi="Calibri" w:cs="Tahoma"/>
          <w:color w:val="000000"/>
        </w:rPr>
        <w:t>оплате в течение 5 рабочих дней со дня бронирования. Оставшиеся денежные средства могут быть в</w:t>
      </w:r>
      <w:r>
        <w:rPr>
          <w:rFonts w:ascii="Calibri" w:hAnsi="Calibri" w:cs="Tahoma"/>
          <w:color w:val="000000"/>
        </w:rPr>
        <w:t xml:space="preserve">несены при заселении </w:t>
      </w:r>
      <w:r w:rsidRPr="00BA6801">
        <w:rPr>
          <w:rFonts w:ascii="Calibri" w:hAnsi="Calibri" w:cs="Tahoma"/>
          <w:color w:val="000000"/>
        </w:rPr>
        <w:t xml:space="preserve"> или оплачены до дня заезда на усмотрение Заказчика. В случаях проведения каких-либо акций, условия оплаты могут быть изменены.</w:t>
      </w:r>
    </w:p>
    <w:p w:rsidR="00952B58" w:rsidRPr="00926745" w:rsidRDefault="00952B58" w:rsidP="00BA6801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Оплата услуг может быть произведена Заказчиком одним из следующих способов:</w:t>
      </w:r>
    </w:p>
    <w:p w:rsidR="00952B58" w:rsidRPr="00926745" w:rsidRDefault="00952B58" w:rsidP="00926745">
      <w:pPr>
        <w:pStyle w:val="p1"/>
        <w:numPr>
          <w:ilvl w:val="0"/>
          <w:numId w:val="9"/>
        </w:numPr>
        <w:shd w:val="clear" w:color="auto" w:fill="FFFFFF"/>
        <w:spacing w:before="99" w:beforeAutospacing="0" w:after="99" w:afterAutospacing="0"/>
        <w:jc w:val="both"/>
        <w:rPr>
          <w:b/>
          <w:bCs/>
        </w:rPr>
      </w:pPr>
      <w:r w:rsidRPr="00BA6801">
        <w:rPr>
          <w:rFonts w:ascii="Calibri" w:hAnsi="Calibri" w:cs="Tahoma"/>
          <w:color w:val="000000"/>
        </w:rPr>
        <w:t>переводом денежных средств на расчетный счет Исполнителя; </w:t>
      </w:r>
    </w:p>
    <w:p w:rsidR="00952B58" w:rsidRPr="00052CCB" w:rsidRDefault="00952B58" w:rsidP="00052CCB">
      <w:pPr>
        <w:pStyle w:val="p1"/>
        <w:numPr>
          <w:ilvl w:val="0"/>
          <w:numId w:val="9"/>
        </w:numPr>
        <w:shd w:val="clear" w:color="auto" w:fill="FFFFFF"/>
        <w:spacing w:before="99" w:beforeAutospacing="0" w:after="99" w:afterAutospacing="0"/>
        <w:jc w:val="both"/>
        <w:rPr>
          <w:b/>
          <w:bCs/>
        </w:rPr>
      </w:pPr>
      <w:r w:rsidRPr="00926745">
        <w:rPr>
          <w:rFonts w:ascii="Calibri" w:hAnsi="Calibri" w:cs="Tahoma"/>
          <w:color w:val="000000"/>
        </w:rPr>
        <w:t xml:space="preserve">наличными денежными средствами в </w:t>
      </w:r>
      <w:r>
        <w:rPr>
          <w:rFonts w:ascii="Calibri" w:hAnsi="Calibri" w:cs="Tahoma"/>
          <w:color w:val="000000"/>
        </w:rPr>
        <w:t xml:space="preserve">средстве размещения </w:t>
      </w:r>
      <w:r w:rsidRPr="00926745">
        <w:rPr>
          <w:rFonts w:ascii="Calibri" w:hAnsi="Calibri" w:cs="Tahoma"/>
          <w:color w:val="000000"/>
        </w:rPr>
        <w:t>или курье</w:t>
      </w:r>
      <w:r>
        <w:rPr>
          <w:rFonts w:ascii="Calibri" w:hAnsi="Calibri" w:cs="Tahoma"/>
          <w:color w:val="000000"/>
        </w:rPr>
        <w:t>ром</w:t>
      </w:r>
      <w:r w:rsidRPr="00052CCB">
        <w:rPr>
          <w:rFonts w:ascii="Calibri" w:hAnsi="Calibri" w:cs="Tahoma"/>
          <w:color w:val="000000"/>
        </w:rPr>
        <w:t xml:space="preserve"> .</w:t>
      </w:r>
    </w:p>
    <w:p w:rsidR="00952B58" w:rsidRDefault="00952B58" w:rsidP="00926745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26745">
        <w:rPr>
          <w:rFonts w:ascii="Calibri" w:hAnsi="Calibri" w:cs="Tahoma"/>
          <w:color w:val="000000"/>
        </w:rPr>
        <w:t>В случае, если предоплата не будет внесена в срок, указанный в п. 6.2., заказ подлежит аннулированию. Аннулированный заказ не может быть восстановлен для повторной оплаты, кроме как путем создания новой Заявки. При этом Исполнитель не несет обязательств по созданию нового Заказа взамен аннулированного. </w:t>
      </w:r>
    </w:p>
    <w:p w:rsidR="00952B58" w:rsidRPr="00926745" w:rsidRDefault="00952B58" w:rsidP="00926745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color w:val="000000"/>
        </w:rPr>
      </w:pPr>
      <w:r w:rsidRPr="00926745">
        <w:rPr>
          <w:rStyle w:val="s1"/>
          <w:rFonts w:ascii="Calibri" w:hAnsi="Calibri"/>
          <w:b/>
          <w:bCs/>
        </w:rPr>
        <w:t>Правила отказа от бронирования и возврата денежных средств.</w:t>
      </w:r>
    </w:p>
    <w:p w:rsidR="00952B58" w:rsidRDefault="00952B58" w:rsidP="00926745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26745">
        <w:rPr>
          <w:rFonts w:ascii="Calibri" w:hAnsi="Calibri" w:cs="Tahoma"/>
          <w:color w:val="000000"/>
        </w:rPr>
        <w:t>З</w:t>
      </w:r>
      <w:r>
        <w:rPr>
          <w:rFonts w:ascii="Calibri" w:hAnsi="Calibri" w:cs="Tahoma"/>
          <w:color w:val="000000"/>
        </w:rPr>
        <w:t>аказчик</w:t>
      </w:r>
      <w:r w:rsidRPr="00926745">
        <w:rPr>
          <w:rFonts w:ascii="Calibri" w:hAnsi="Calibri" w:cs="Tahoma"/>
          <w:color w:val="000000"/>
        </w:rPr>
        <w:t xml:space="preserve"> имеет право в любой момент отказаться от бронирования, в соответствии с </w:t>
      </w:r>
      <w:r w:rsidRPr="008E66BA">
        <w:rPr>
          <w:rFonts w:ascii="Calibri" w:hAnsi="Calibri" w:cs="Tahoma"/>
        </w:rPr>
        <w:t>тре</w:t>
      </w:r>
      <w:r>
        <w:rPr>
          <w:rFonts w:ascii="Calibri" w:hAnsi="Calibri" w:cs="Tahoma"/>
        </w:rPr>
        <w:t>бованиями срока аннуляции бронирования</w:t>
      </w:r>
      <w:r w:rsidRPr="00926745">
        <w:rPr>
          <w:rFonts w:ascii="Calibri" w:hAnsi="Calibri" w:cs="Tahoma"/>
          <w:color w:val="000000"/>
        </w:rPr>
        <w:t xml:space="preserve">. Для этого необходимо позвонить в </w:t>
      </w:r>
      <w:r>
        <w:rPr>
          <w:rFonts w:ascii="Calibri" w:hAnsi="Calibri" w:cs="Tahoma"/>
          <w:color w:val="000000"/>
        </w:rPr>
        <w:t xml:space="preserve">средство размещения </w:t>
      </w:r>
      <w:r w:rsidRPr="00926745">
        <w:rPr>
          <w:rFonts w:ascii="Calibri" w:hAnsi="Calibri" w:cs="Tahoma"/>
          <w:color w:val="000000"/>
        </w:rPr>
        <w:t xml:space="preserve"> и сообщить об аннуляции</w:t>
      </w:r>
      <w:r>
        <w:rPr>
          <w:rFonts w:ascii="Calibri" w:hAnsi="Calibri" w:cs="Tahoma"/>
          <w:color w:val="000000"/>
        </w:rPr>
        <w:t xml:space="preserve">, </w:t>
      </w:r>
      <w:r w:rsidRPr="00926745">
        <w:rPr>
          <w:rFonts w:ascii="Calibri" w:hAnsi="Calibri" w:cs="Tahoma"/>
          <w:color w:val="000000"/>
        </w:rPr>
        <w:t>с дальнейшим предоставлением письменного подтверждения на почту: </w:t>
      </w:r>
      <w:r w:rsidRPr="00052CCB">
        <w:rPr>
          <w:rFonts w:ascii="Calibri" w:hAnsi="Calibri"/>
          <w:sz w:val="22"/>
          <w:szCs w:val="22"/>
          <w:lang w:eastAsia="en-US"/>
        </w:rPr>
        <w:t xml:space="preserve"> </w:t>
      </w:r>
      <w:hyperlink r:id="rId10" w:history="1">
        <w:r w:rsidRPr="00CB116E">
          <w:rPr>
            <w:rStyle w:val="Hyperlink"/>
            <w:rFonts w:ascii="Calibri" w:hAnsi="Calibri" w:cs="Tahoma"/>
            <w:lang w:val="en-US"/>
          </w:rPr>
          <w:t>avgust</w:t>
        </w:r>
        <w:r w:rsidRPr="00CB116E">
          <w:rPr>
            <w:rStyle w:val="Hyperlink"/>
            <w:rFonts w:ascii="Calibri" w:hAnsi="Calibri" w:cs="Tahoma"/>
          </w:rPr>
          <w:t>-</w:t>
        </w:r>
        <w:r w:rsidRPr="00CB116E">
          <w:rPr>
            <w:rStyle w:val="Hyperlink"/>
            <w:rFonts w:ascii="Calibri" w:hAnsi="Calibri" w:cs="Tahoma"/>
            <w:lang w:val="en-US"/>
          </w:rPr>
          <w:t>hotel</w:t>
        </w:r>
        <w:r w:rsidRPr="000C0843">
          <w:rPr>
            <w:rStyle w:val="Hyperlink"/>
            <w:rFonts w:ascii="Calibri" w:hAnsi="Calibri" w:cs="Tahoma"/>
          </w:rPr>
          <w:t>@</w:t>
        </w:r>
        <w:r w:rsidRPr="00CB116E">
          <w:rPr>
            <w:rStyle w:val="Hyperlink"/>
            <w:rFonts w:ascii="Calibri" w:hAnsi="Calibri" w:cs="Tahoma"/>
            <w:lang w:val="en-US"/>
          </w:rPr>
          <w:t>mail</w:t>
        </w:r>
        <w:r w:rsidRPr="000C0843">
          <w:rPr>
            <w:rStyle w:val="Hyperlink"/>
            <w:rFonts w:ascii="Calibri" w:hAnsi="Calibri" w:cs="Tahoma"/>
          </w:rPr>
          <w:t>.</w:t>
        </w:r>
        <w:r w:rsidRPr="00CB116E">
          <w:rPr>
            <w:rStyle w:val="Hyperlink"/>
            <w:rFonts w:ascii="Calibri" w:hAnsi="Calibri" w:cs="Tahoma"/>
            <w:lang w:val="en-US"/>
          </w:rPr>
          <w:t>ru</w:t>
        </w:r>
      </w:hyperlink>
    </w:p>
    <w:p w:rsidR="00952B58" w:rsidRDefault="00952B58" w:rsidP="00926745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26745">
        <w:rPr>
          <w:rFonts w:ascii="Calibri" w:hAnsi="Calibri" w:cs="Tahoma"/>
          <w:color w:val="000000"/>
        </w:rPr>
        <w:t>Аннуляция считается принятой с момента получения И</w:t>
      </w:r>
      <w:r>
        <w:rPr>
          <w:rFonts w:ascii="Calibri" w:hAnsi="Calibri" w:cs="Tahoma"/>
          <w:color w:val="000000"/>
        </w:rPr>
        <w:t>сполнителем</w:t>
      </w:r>
      <w:r w:rsidRPr="00926745">
        <w:rPr>
          <w:rFonts w:ascii="Calibri" w:hAnsi="Calibri" w:cs="Tahoma"/>
          <w:color w:val="000000"/>
        </w:rPr>
        <w:t xml:space="preserve"> письменного подтверждения об аннуляции</w:t>
      </w:r>
      <w:r w:rsidRPr="00926745">
        <w:rPr>
          <w:rFonts w:ascii="Calibri" w:hAnsi="Calibri" w:cs="Arial"/>
          <w:color w:val="000000"/>
        </w:rPr>
        <w:t>.</w:t>
      </w:r>
      <w:r w:rsidRPr="00926745">
        <w:rPr>
          <w:rFonts w:ascii="Calibri" w:hAnsi="Calibri" w:cs="Tahoma"/>
          <w:color w:val="000000"/>
        </w:rPr>
        <w:t xml:space="preserve"> Если З</w:t>
      </w:r>
      <w:r>
        <w:rPr>
          <w:rFonts w:ascii="Calibri" w:hAnsi="Calibri" w:cs="Tahoma"/>
          <w:color w:val="000000"/>
        </w:rPr>
        <w:t>аказчик</w:t>
      </w:r>
      <w:r w:rsidRPr="00926745">
        <w:rPr>
          <w:rFonts w:ascii="Calibri" w:hAnsi="Calibri" w:cs="Tahoma"/>
          <w:color w:val="000000"/>
        </w:rPr>
        <w:t xml:space="preserve"> аннулировал номер в соответствии с </w:t>
      </w:r>
      <w:r w:rsidRPr="008E66BA">
        <w:rPr>
          <w:rFonts w:ascii="Calibri" w:hAnsi="Calibri" w:cs="Tahoma"/>
        </w:rPr>
        <w:t>правил</w:t>
      </w:r>
      <w:r>
        <w:rPr>
          <w:rFonts w:ascii="Calibri" w:hAnsi="Calibri" w:cs="Tahoma"/>
        </w:rPr>
        <w:t>ами наступления штрафных санкций</w:t>
      </w:r>
      <w:r w:rsidRPr="00926745">
        <w:rPr>
          <w:rFonts w:ascii="Calibri" w:hAnsi="Calibri" w:cs="Tahoma"/>
          <w:color w:val="000000"/>
        </w:rPr>
        <w:t>, то И</w:t>
      </w:r>
      <w:r>
        <w:rPr>
          <w:rFonts w:ascii="Calibri" w:hAnsi="Calibri" w:cs="Tahoma"/>
          <w:color w:val="000000"/>
        </w:rPr>
        <w:t>сполнитель</w:t>
      </w:r>
      <w:r w:rsidRPr="00926745">
        <w:rPr>
          <w:rFonts w:ascii="Calibri" w:hAnsi="Calibri" w:cs="Tahoma"/>
          <w:color w:val="000000"/>
        </w:rPr>
        <w:t xml:space="preserve"> обязуется произвести возврат денежных средств.</w:t>
      </w:r>
    </w:p>
    <w:p w:rsidR="00952B58" w:rsidRDefault="00952B58" w:rsidP="00926745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26745">
        <w:rPr>
          <w:rFonts w:ascii="Calibri" w:hAnsi="Calibri" w:cs="Tahoma"/>
          <w:color w:val="000000"/>
        </w:rPr>
        <w:t>Аннуляция бронирования, с возвратом средств Заказчику, осуществляется в случае, если заказчик предупредил об аннуляции б</w:t>
      </w:r>
      <w:r>
        <w:rPr>
          <w:rFonts w:ascii="Calibri" w:hAnsi="Calibri" w:cs="Tahoma"/>
          <w:color w:val="000000"/>
        </w:rPr>
        <w:t>ронирования не позднее, чем за 5 суток</w:t>
      </w:r>
      <w:r w:rsidRPr="00926745">
        <w:rPr>
          <w:rFonts w:ascii="Calibri" w:hAnsi="Calibri" w:cs="Tahoma"/>
          <w:color w:val="000000"/>
        </w:rPr>
        <w:t xml:space="preserve"> до даты запланированного заезда. При этом поздняя аннуляция (менее </w:t>
      </w:r>
      <w:r>
        <w:rPr>
          <w:rFonts w:ascii="Calibri" w:hAnsi="Calibri" w:cs="Tahoma"/>
          <w:color w:val="000000"/>
        </w:rPr>
        <w:t xml:space="preserve">5 </w:t>
      </w:r>
      <w:r w:rsidRPr="00926745">
        <w:rPr>
          <w:rFonts w:ascii="Calibri" w:hAnsi="Calibri" w:cs="Tahoma"/>
          <w:color w:val="000000"/>
        </w:rPr>
        <w:t>суток до 12 часов дня</w:t>
      </w:r>
      <w:r>
        <w:rPr>
          <w:rFonts w:ascii="Calibri" w:hAnsi="Calibri" w:cs="Tahoma"/>
          <w:color w:val="000000"/>
        </w:rPr>
        <w:t xml:space="preserve"> заезда) или не заезд в указанный в подтверждении день, влечет невозврат  оплаты </w:t>
      </w:r>
      <w:r w:rsidRPr="00926745">
        <w:rPr>
          <w:rFonts w:ascii="Calibri" w:hAnsi="Calibri" w:cs="Tahoma"/>
          <w:color w:val="000000"/>
        </w:rPr>
        <w:t xml:space="preserve"> первых суток проживания, указанных в бронировании.</w:t>
      </w:r>
      <w:r>
        <w:rPr>
          <w:rFonts w:ascii="Calibri" w:hAnsi="Calibri" w:cs="Tahoma"/>
          <w:color w:val="000000"/>
        </w:rPr>
        <w:t xml:space="preserve"> </w:t>
      </w:r>
    </w:p>
    <w:p w:rsidR="00952B58" w:rsidRDefault="00952B58" w:rsidP="00926745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26745">
        <w:rPr>
          <w:rFonts w:ascii="Calibri" w:hAnsi="Calibri" w:cs="Tahoma"/>
          <w:color w:val="000000"/>
        </w:rPr>
        <w:t>Для возврата денежных средств З</w:t>
      </w:r>
      <w:r>
        <w:rPr>
          <w:rFonts w:ascii="Calibri" w:hAnsi="Calibri" w:cs="Tahoma"/>
          <w:color w:val="000000"/>
        </w:rPr>
        <w:t>аказчику</w:t>
      </w:r>
      <w:r w:rsidRPr="00926745">
        <w:rPr>
          <w:rFonts w:ascii="Calibri" w:hAnsi="Calibri" w:cs="Tahoma"/>
          <w:color w:val="000000"/>
        </w:rPr>
        <w:t xml:space="preserve"> необходимо заполнить «</w:t>
      </w:r>
      <w:r w:rsidRPr="00BA09AD">
        <w:rPr>
          <w:rFonts w:ascii="Calibri" w:hAnsi="Calibri" w:cs="Tahoma"/>
          <w:color w:val="000000"/>
        </w:rPr>
        <w:t>Заявление</w:t>
      </w:r>
      <w:r w:rsidRPr="00926745">
        <w:rPr>
          <w:rFonts w:ascii="Calibri" w:hAnsi="Calibri" w:cs="Tahoma"/>
          <w:color w:val="000000"/>
        </w:rPr>
        <w:t xml:space="preserve"> о возврате денежных средств», и отправить его вместе с копией паспорта на электронный адрес: </w:t>
      </w:r>
      <w:hyperlink r:id="rId11" w:history="1">
        <w:r w:rsidRPr="00986B28">
          <w:rPr>
            <w:rStyle w:val="Hyperlink"/>
            <w:rFonts w:ascii="Calibri" w:hAnsi="Calibri" w:cs="Tahoma"/>
            <w:lang w:val="en-US"/>
          </w:rPr>
          <w:t>avgust</w:t>
        </w:r>
        <w:r w:rsidRPr="00986B28">
          <w:rPr>
            <w:rStyle w:val="Hyperlink"/>
            <w:rFonts w:ascii="Calibri" w:hAnsi="Calibri" w:cs="Tahoma"/>
          </w:rPr>
          <w:t>-</w:t>
        </w:r>
        <w:r w:rsidRPr="00986B28">
          <w:rPr>
            <w:rStyle w:val="Hyperlink"/>
            <w:rFonts w:ascii="Calibri" w:hAnsi="Calibri" w:cs="Tahoma"/>
            <w:lang w:val="en-US"/>
          </w:rPr>
          <w:t>hotel</w:t>
        </w:r>
        <w:r w:rsidRPr="00986B28">
          <w:rPr>
            <w:rStyle w:val="Hyperlink"/>
            <w:rFonts w:ascii="Calibri" w:hAnsi="Calibri" w:cs="Tahoma"/>
          </w:rPr>
          <w:t>@</w:t>
        </w:r>
        <w:r w:rsidRPr="00986B28">
          <w:rPr>
            <w:rStyle w:val="Hyperlink"/>
            <w:rFonts w:ascii="Calibri" w:hAnsi="Calibri" w:cs="Tahoma"/>
            <w:lang w:val="en-US"/>
          </w:rPr>
          <w:t>mail</w:t>
        </w:r>
        <w:r w:rsidRPr="00986B28">
          <w:rPr>
            <w:rStyle w:val="Hyperlink"/>
            <w:rFonts w:ascii="Calibri" w:hAnsi="Calibri" w:cs="Tahoma"/>
          </w:rPr>
          <w:t>.</w:t>
        </w:r>
        <w:r w:rsidRPr="00986B28">
          <w:rPr>
            <w:rStyle w:val="Hyperlink"/>
            <w:rFonts w:ascii="Calibri" w:hAnsi="Calibri" w:cs="Tahoma"/>
            <w:lang w:val="en-US"/>
          </w:rPr>
          <w:t>ru</w:t>
        </w:r>
      </w:hyperlink>
      <w:r w:rsidRPr="00986B28">
        <w:rPr>
          <w:rFonts w:ascii="Calibri" w:hAnsi="Calibri" w:cs="Tahoma"/>
          <w:color w:val="000000"/>
        </w:rPr>
        <w:t>.</w:t>
      </w:r>
    </w:p>
    <w:p w:rsidR="00952B58" w:rsidRDefault="00952B58" w:rsidP="00926745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Возврат денежных средств</w:t>
      </w:r>
      <w:r w:rsidRPr="00926745">
        <w:rPr>
          <w:rFonts w:ascii="Calibri" w:hAnsi="Calibri" w:cs="Tahoma"/>
          <w:color w:val="000000"/>
        </w:rPr>
        <w:t xml:space="preserve"> может быть осуществлен </w:t>
      </w:r>
      <w:r>
        <w:rPr>
          <w:rFonts w:ascii="Calibri" w:hAnsi="Calibri" w:cs="Tahoma"/>
          <w:color w:val="000000"/>
        </w:rPr>
        <w:t>только</w:t>
      </w:r>
      <w:r w:rsidRPr="00926745">
        <w:rPr>
          <w:rFonts w:ascii="Calibri" w:hAnsi="Calibri" w:cs="Tahoma"/>
          <w:color w:val="000000"/>
        </w:rPr>
        <w:t xml:space="preserve"> лиц</w:t>
      </w:r>
      <w:r>
        <w:rPr>
          <w:rFonts w:ascii="Calibri" w:hAnsi="Calibri" w:cs="Tahoma"/>
          <w:color w:val="000000"/>
        </w:rPr>
        <w:t xml:space="preserve">у, оплатившему бронирование, и </w:t>
      </w:r>
      <w:r w:rsidRPr="00F80332">
        <w:rPr>
          <w:rFonts w:ascii="Calibri" w:hAnsi="Calibri" w:cs="Tahoma"/>
          <w:color w:val="000000"/>
        </w:rPr>
        <w:t>тем же способом, каким осуществлялась оплата заказанных услуг</w:t>
      </w:r>
      <w:r w:rsidRPr="00926745">
        <w:rPr>
          <w:rFonts w:ascii="Calibri" w:hAnsi="Calibri" w:cs="Tahoma"/>
          <w:color w:val="000000"/>
        </w:rPr>
        <w:t>.</w:t>
      </w:r>
    </w:p>
    <w:p w:rsidR="00952B58" w:rsidRPr="00926745" w:rsidRDefault="00952B58" w:rsidP="00D7418A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26745">
        <w:rPr>
          <w:rFonts w:ascii="Calibri" w:hAnsi="Calibri" w:cs="Tahoma"/>
          <w:color w:val="000000"/>
        </w:rPr>
        <w:t xml:space="preserve">Срок рассмотрения </w:t>
      </w:r>
      <w:r>
        <w:rPr>
          <w:rFonts w:ascii="Calibri" w:hAnsi="Calibri" w:cs="Tahoma"/>
          <w:color w:val="000000"/>
        </w:rPr>
        <w:t>З</w:t>
      </w:r>
      <w:r w:rsidRPr="00926745">
        <w:rPr>
          <w:rFonts w:ascii="Calibri" w:hAnsi="Calibri" w:cs="Tahoma"/>
          <w:color w:val="000000"/>
        </w:rPr>
        <w:t>аявления и возврата денежных средств З</w:t>
      </w:r>
      <w:r>
        <w:rPr>
          <w:rFonts w:ascii="Calibri" w:hAnsi="Calibri" w:cs="Tahoma"/>
          <w:color w:val="000000"/>
        </w:rPr>
        <w:t>аказчику</w:t>
      </w:r>
      <w:r w:rsidRPr="00926745">
        <w:rPr>
          <w:rFonts w:ascii="Calibri" w:hAnsi="Calibri" w:cs="Tahoma"/>
          <w:color w:val="000000"/>
        </w:rPr>
        <w:t xml:space="preserve"> начинает исчисляться с момента получения И</w:t>
      </w:r>
      <w:r>
        <w:rPr>
          <w:rFonts w:ascii="Calibri" w:hAnsi="Calibri" w:cs="Tahoma"/>
          <w:color w:val="000000"/>
        </w:rPr>
        <w:t>сполнителем</w:t>
      </w:r>
      <w:r w:rsidRPr="00926745">
        <w:rPr>
          <w:rFonts w:ascii="Calibri" w:hAnsi="Calibri" w:cs="Tahoma"/>
          <w:color w:val="000000"/>
        </w:rPr>
        <w:t xml:space="preserve"> Заявления и рассчитывается в рабочих днях без учета праздников/выходных дней. Если заявление поступило после 18.00 рабочего дня или в праздничный/выходной день, моментом получения </w:t>
      </w:r>
      <w:r>
        <w:rPr>
          <w:rFonts w:ascii="Calibri" w:hAnsi="Calibri" w:cs="Tahoma"/>
          <w:color w:val="000000"/>
        </w:rPr>
        <w:t>Исполнителем</w:t>
      </w:r>
      <w:r w:rsidRPr="00926745">
        <w:rPr>
          <w:rFonts w:ascii="Calibri" w:hAnsi="Calibri" w:cs="Tahoma"/>
          <w:color w:val="000000"/>
        </w:rPr>
        <w:t xml:space="preserve"> Заявления считается следующий рабочий день.</w:t>
      </w:r>
    </w:p>
    <w:p w:rsidR="00952B58" w:rsidRDefault="00952B58" w:rsidP="00926745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926745">
        <w:rPr>
          <w:rFonts w:ascii="Calibri" w:hAnsi="Calibri" w:cs="Tahoma"/>
          <w:color w:val="000000"/>
        </w:rPr>
        <w:t xml:space="preserve">Возврат денежных средств производится в течение </w:t>
      </w:r>
      <w:r>
        <w:rPr>
          <w:rFonts w:ascii="Calibri" w:hAnsi="Calibri" w:cs="Tahoma"/>
          <w:color w:val="000000"/>
        </w:rPr>
        <w:t>10</w:t>
      </w:r>
      <w:r w:rsidRPr="00926745">
        <w:rPr>
          <w:rFonts w:ascii="Calibri" w:hAnsi="Calibri" w:cs="Tahoma"/>
          <w:color w:val="000000"/>
        </w:rPr>
        <w:t xml:space="preserve"> (</w:t>
      </w:r>
      <w:r>
        <w:rPr>
          <w:rFonts w:ascii="Calibri" w:hAnsi="Calibri" w:cs="Tahoma"/>
          <w:color w:val="000000"/>
        </w:rPr>
        <w:t>Десяти</w:t>
      </w:r>
      <w:r w:rsidRPr="00926745">
        <w:rPr>
          <w:rFonts w:ascii="Calibri" w:hAnsi="Calibri" w:cs="Tahoma"/>
          <w:color w:val="000000"/>
        </w:rPr>
        <w:t>) банковских дней.</w:t>
      </w:r>
    </w:p>
    <w:p w:rsidR="00952B58" w:rsidRPr="00D7418A" w:rsidRDefault="00952B58" w:rsidP="00D7418A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color w:val="000000"/>
        </w:rPr>
      </w:pPr>
      <w:r w:rsidRPr="00D7418A">
        <w:rPr>
          <w:rStyle w:val="s1"/>
          <w:rFonts w:ascii="Calibri" w:hAnsi="Calibri" w:cs="Tahoma"/>
          <w:b/>
          <w:bCs/>
          <w:color w:val="000000"/>
        </w:rPr>
        <w:t xml:space="preserve"> Защита персональных данных.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>В соответствии с ч.2 ст.6 Федерального закона от 27 июля 2006 г. № 152-ФЗ «О персональных данных», обработка персональных данных Заказчика, осуществляется в целях исполнения насто</w:t>
      </w:r>
      <w:r>
        <w:rPr>
          <w:rFonts w:ascii="Calibri" w:hAnsi="Calibri" w:cs="Tahoma"/>
          <w:color w:val="000000"/>
        </w:rPr>
        <w:t>ящего Договора, одной из сторон которого</w:t>
      </w:r>
      <w:r w:rsidRPr="00D7418A">
        <w:rPr>
          <w:rFonts w:ascii="Calibri" w:hAnsi="Calibri" w:cs="Tahoma"/>
          <w:color w:val="000000"/>
        </w:rPr>
        <w:t xml:space="preserve"> является Заказчик. Персональная информация Заказчика распространению не подлежит за исключением случаев, предусмотренных законодательством РФ.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 </w:t>
      </w:r>
      <w:r w:rsidRPr="00D7418A">
        <w:rPr>
          <w:rFonts w:ascii="Calibri" w:hAnsi="Calibri" w:cs="Tahoma"/>
          <w:color w:val="000000"/>
        </w:rPr>
        <w:t xml:space="preserve">Исполнитель обязуется использовать все личные данные Заказчика, указываемые им при регистрации в </w:t>
      </w:r>
      <w:r>
        <w:rPr>
          <w:rFonts w:ascii="Calibri" w:hAnsi="Calibri" w:cs="Tahoma"/>
          <w:color w:val="000000"/>
        </w:rPr>
        <w:t>с</w:t>
      </w:r>
      <w:r w:rsidRPr="00D7418A">
        <w:rPr>
          <w:rFonts w:ascii="Calibri" w:hAnsi="Calibri" w:cs="Tahoma"/>
          <w:color w:val="000000"/>
        </w:rPr>
        <w:t>истеме</w:t>
      </w:r>
      <w:r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  <w:lang w:val="en-US"/>
        </w:rPr>
        <w:t>online</w:t>
      </w:r>
      <w:r w:rsidRPr="00D7418A">
        <w:rPr>
          <w:rFonts w:ascii="Calibri" w:hAnsi="Calibri" w:cs="Tahoma"/>
          <w:color w:val="000000"/>
        </w:rPr>
        <w:t xml:space="preserve"> бронирования и в процессе оформления За</w:t>
      </w:r>
      <w:r>
        <w:rPr>
          <w:rFonts w:ascii="Calibri" w:hAnsi="Calibri" w:cs="Tahoma"/>
          <w:color w:val="000000"/>
        </w:rPr>
        <w:t>явки</w:t>
      </w:r>
      <w:r w:rsidRPr="00D7418A">
        <w:rPr>
          <w:rFonts w:ascii="Calibri" w:hAnsi="Calibri" w:cs="Tahoma"/>
          <w:color w:val="000000"/>
        </w:rPr>
        <w:t>, исключительно для оформления продажи соответствующих услуг, идентификации и поддержки З</w:t>
      </w:r>
      <w:r>
        <w:rPr>
          <w:rFonts w:ascii="Calibri" w:hAnsi="Calibri" w:cs="Tahoma"/>
          <w:color w:val="000000"/>
        </w:rPr>
        <w:t xml:space="preserve">аказчика. Исполнитель обязуется, </w:t>
      </w:r>
      <w:r w:rsidRPr="00D7418A">
        <w:rPr>
          <w:rFonts w:ascii="Calibri" w:hAnsi="Calibri" w:cs="Tahoma"/>
          <w:color w:val="000000"/>
        </w:rPr>
        <w:t>ни при каких условиях не использовать личные данные Заказчика для несанкционированной рассылки материалов, не относящихся к услугам, оказываемых Исполнителем.</w:t>
      </w:r>
    </w:p>
    <w:p w:rsidR="00952B58" w:rsidRPr="00D7418A" w:rsidRDefault="00952B58" w:rsidP="00D7418A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color w:val="000000"/>
        </w:rPr>
      </w:pPr>
      <w:r w:rsidRPr="00D7418A">
        <w:rPr>
          <w:rStyle w:val="s1"/>
          <w:rFonts w:ascii="Calibri" w:hAnsi="Calibri" w:cs="Tahoma"/>
          <w:b/>
          <w:bCs/>
          <w:color w:val="000000"/>
        </w:rPr>
        <w:t>Ответственность сторон.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>За невыполнение или ненадлежащее выполнение обязательств по настоящему Договору публичной оферты Исполнитель и Заказчик несут ответственность в соответствии с действующим законодательством.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 </w:t>
      </w:r>
      <w:r w:rsidRPr="00D7418A">
        <w:rPr>
          <w:rFonts w:ascii="Calibri" w:hAnsi="Calibri" w:cs="Tahoma"/>
          <w:color w:val="000000"/>
        </w:rPr>
        <w:t>Исполнитель не несет ответственности за невозможность обслуживания Заказчика по каким-либо независящим от него техническим причинам, включая нарушение работы каналов связи, неисправность оборудования и т.п.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 </w:t>
      </w:r>
      <w:r w:rsidRPr="00D7418A">
        <w:rPr>
          <w:rFonts w:ascii="Calibri" w:hAnsi="Calibri" w:cs="Tahoma"/>
          <w:color w:val="000000"/>
        </w:rPr>
        <w:t>Вся информация, касающаяся условий размещения и временног</w:t>
      </w:r>
      <w:r>
        <w:rPr>
          <w:rFonts w:ascii="Calibri" w:hAnsi="Calibri" w:cs="Tahoma"/>
          <w:color w:val="000000"/>
        </w:rPr>
        <w:t>о проживания</w:t>
      </w:r>
      <w:r w:rsidRPr="00D7418A">
        <w:rPr>
          <w:rFonts w:ascii="Calibri" w:hAnsi="Calibri" w:cs="Tahoma"/>
          <w:color w:val="000000"/>
        </w:rPr>
        <w:t xml:space="preserve">, правил размещения, а также других условий предоставления предлагаемых услуг размещается </w:t>
      </w:r>
      <w:r>
        <w:rPr>
          <w:rFonts w:ascii="Calibri" w:hAnsi="Calibri" w:cs="Tahoma"/>
          <w:color w:val="000000"/>
        </w:rPr>
        <w:t xml:space="preserve">на Сайте, а также </w:t>
      </w:r>
      <w:r w:rsidRPr="00D7418A">
        <w:rPr>
          <w:rFonts w:ascii="Calibri" w:hAnsi="Calibri" w:cs="Tahoma"/>
          <w:color w:val="000000"/>
        </w:rPr>
        <w:t xml:space="preserve">в объекте размещения Заказчика. 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 xml:space="preserve">Исполнитель предпринимает все зависящие от него разумные и обоснованные меры по обеспечению качества услуг и осуществляет тщательный отбор поставщиков услуг; тем не менее, Исполнитель не имеет возможности производить тотальную независимую проверку предоставляемой поставщиками услуг информации и не может гарантировать полное </w:t>
      </w:r>
      <w:r>
        <w:rPr>
          <w:rFonts w:ascii="Calibri" w:hAnsi="Calibri" w:cs="Tahoma"/>
          <w:color w:val="000000"/>
        </w:rPr>
        <w:t xml:space="preserve">отсутствие неточностей в ней, в </w:t>
      </w:r>
      <w:r w:rsidRPr="00D7418A">
        <w:rPr>
          <w:rFonts w:ascii="Calibri" w:hAnsi="Calibri" w:cs="Tahoma"/>
          <w:color w:val="000000"/>
        </w:rPr>
        <w:t>связи с чем не несет перед Заказчиком ответственности за любые ошибочные данные об услугах, равно как и за причиненный Заказчику вред или убытки (прямые или косвенные) из-за наличия ошибок в информации, во</w:t>
      </w:r>
      <w:r>
        <w:rPr>
          <w:rFonts w:ascii="Calibri" w:hAnsi="Calibri" w:cs="Tahoma"/>
          <w:color w:val="000000"/>
        </w:rPr>
        <w:t>зникших не по вине Исполнителя.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>Исполнитель не несет ответственности за качество предоставления услуг третьими лицами или несоблюдение непосредственными поставщиками услуг или их представителями условий бронирования и правил применения тарифов, так как данные условия и правила находятся в исключительном ведении таких поставщиков.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 xml:space="preserve">Заказчик принимает на себя всю ответственность за подготовку всех необходимых для оказания услуг документов. Заказчику следует ознакомиться и исполнять все требования относительно оформления документов, необходимых </w:t>
      </w:r>
      <w:r>
        <w:rPr>
          <w:rFonts w:ascii="Calibri" w:hAnsi="Calibri" w:cs="Tahoma"/>
          <w:color w:val="000000"/>
        </w:rPr>
        <w:t xml:space="preserve">для </w:t>
      </w:r>
      <w:r w:rsidRPr="00D7418A">
        <w:rPr>
          <w:rFonts w:ascii="Calibri" w:hAnsi="Calibri" w:cs="Tahoma"/>
          <w:color w:val="000000"/>
        </w:rPr>
        <w:t>предоставления услуг. Исполнитель не несет ответственности за незнание или несоблюдение Заказчиком указанных требований.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>Исполнитель не не</w:t>
      </w:r>
      <w:r>
        <w:rPr>
          <w:rFonts w:ascii="Calibri" w:hAnsi="Calibri" w:cs="Tahoma"/>
          <w:color w:val="000000"/>
        </w:rPr>
        <w:t xml:space="preserve">сет ответственности в случае не </w:t>
      </w:r>
      <w:r w:rsidRPr="00D7418A">
        <w:rPr>
          <w:rFonts w:ascii="Calibri" w:hAnsi="Calibri" w:cs="Tahoma"/>
          <w:color w:val="000000"/>
        </w:rPr>
        <w:t xml:space="preserve">заезда Заказчика в </w:t>
      </w:r>
      <w:r>
        <w:rPr>
          <w:rFonts w:ascii="Calibri" w:hAnsi="Calibri" w:cs="Tahoma"/>
          <w:color w:val="000000"/>
        </w:rPr>
        <w:t>Средство размещения</w:t>
      </w:r>
      <w:r w:rsidRPr="00D7418A">
        <w:rPr>
          <w:rFonts w:ascii="Calibri" w:hAnsi="Calibri" w:cs="Tahoma"/>
          <w:color w:val="000000"/>
        </w:rPr>
        <w:t xml:space="preserve"> в первый день заезда и, в результате э</w:t>
      </w:r>
      <w:r>
        <w:rPr>
          <w:rFonts w:ascii="Calibri" w:hAnsi="Calibri" w:cs="Tahoma"/>
          <w:color w:val="000000"/>
        </w:rPr>
        <w:t>того, возможным не заселением</w:t>
      </w:r>
      <w:r w:rsidRPr="00D7418A">
        <w:rPr>
          <w:rFonts w:ascii="Calibri" w:hAnsi="Calibri" w:cs="Tahoma"/>
          <w:color w:val="000000"/>
        </w:rPr>
        <w:t>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>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>Исполнитель не несет ответственность за качество предоставляемых коммунальных услуг перед Заказчиком, если предоставление этих услуг не зависит от Исполнителя.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 xml:space="preserve">Заказчик представляет интересы всех лиц, </w:t>
      </w:r>
      <w:r>
        <w:rPr>
          <w:rFonts w:ascii="Calibri" w:hAnsi="Calibri" w:cs="Tahoma"/>
          <w:color w:val="000000"/>
        </w:rPr>
        <w:t>проживающих вместе с ним,</w:t>
      </w:r>
      <w:r w:rsidRPr="00D7418A">
        <w:rPr>
          <w:rFonts w:ascii="Calibri" w:hAnsi="Calibri" w:cs="Tahoma"/>
          <w:color w:val="000000"/>
        </w:rPr>
        <w:t xml:space="preserve"> и персонально несет ответственность перед Исполнителем за правильность сообщенных в За</w:t>
      </w:r>
      <w:r>
        <w:rPr>
          <w:rFonts w:ascii="Calibri" w:hAnsi="Calibri" w:cs="Tahoma"/>
          <w:color w:val="000000"/>
        </w:rPr>
        <w:t>явке</w:t>
      </w:r>
      <w:r w:rsidRPr="00D7418A">
        <w:rPr>
          <w:rFonts w:ascii="Calibri" w:hAnsi="Calibri" w:cs="Tahoma"/>
          <w:color w:val="000000"/>
        </w:rPr>
        <w:t xml:space="preserve"> данных о них, за выполнением всеми лицами всех обязательств, включая обязательства по оплате </w:t>
      </w:r>
      <w:r>
        <w:rPr>
          <w:rFonts w:ascii="Calibri" w:hAnsi="Calibri" w:cs="Tahoma"/>
          <w:color w:val="000000"/>
        </w:rPr>
        <w:t>бронирования.</w:t>
      </w:r>
    </w:p>
    <w:p w:rsidR="00952B58" w:rsidRPr="00D7418A" w:rsidRDefault="00952B58" w:rsidP="00D7418A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color w:val="000000"/>
        </w:rPr>
      </w:pPr>
      <w:r w:rsidRPr="00D7418A">
        <w:rPr>
          <w:rStyle w:val="s1"/>
          <w:rFonts w:ascii="Calibri" w:hAnsi="Calibri" w:cs="Tahoma"/>
          <w:b/>
          <w:bCs/>
          <w:color w:val="000000"/>
        </w:rPr>
        <w:t>Порядок разрешения споров.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>Любой спор или разногласия, которые могут возникнуть между Сторонами в связи с настоящим Договором, подлежат урегулированию путем переговоров. Сторона, считающая, что ее права нарушены либо иным образом затронуты ее интересы, передает другой стороне письменную претензию с изложением фактических обстоятельств и требований. Претензия должна быть передана способом, позволяющим с точностью установить факт и дату ее передачи другой стороне.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D7418A">
        <w:rPr>
          <w:rFonts w:ascii="Calibri" w:hAnsi="Calibri" w:cs="Tahoma"/>
          <w:color w:val="000000"/>
        </w:rPr>
        <w:t>При отсутствии ответа от стороны, получившей претензию, в течение десяти календарных дней с момента ее передачи</w:t>
      </w:r>
      <w:r>
        <w:rPr>
          <w:rFonts w:ascii="Calibri" w:hAnsi="Calibri" w:cs="Tahoma"/>
          <w:color w:val="000000"/>
        </w:rPr>
        <w:t>,</w:t>
      </w:r>
      <w:r w:rsidRPr="00D7418A">
        <w:rPr>
          <w:rFonts w:ascii="Calibri" w:hAnsi="Calibri" w:cs="Tahoma"/>
          <w:color w:val="000000"/>
        </w:rPr>
        <w:t xml:space="preserve"> либо в случае, если данный ответ не удовлетворил сторону, направившую претензию, споры </w:t>
      </w:r>
      <w:r>
        <w:rPr>
          <w:rFonts w:ascii="Calibri" w:hAnsi="Calibri" w:cs="Tahoma"/>
          <w:color w:val="000000"/>
        </w:rPr>
        <w:t>могут быть переданы</w:t>
      </w:r>
      <w:r w:rsidRPr="00D7418A">
        <w:rPr>
          <w:rFonts w:ascii="Calibri" w:hAnsi="Calibri" w:cs="Tahoma"/>
          <w:color w:val="000000"/>
        </w:rPr>
        <w:t xml:space="preserve"> в соответствующий судебный участок мирового судьи либо районный суд по месту нахождения Исполнителя</w:t>
      </w:r>
      <w:r>
        <w:rPr>
          <w:rFonts w:ascii="Calibri" w:hAnsi="Calibri" w:cs="Tahoma"/>
          <w:color w:val="000000"/>
        </w:rPr>
        <w:t>.</w:t>
      </w:r>
    </w:p>
    <w:p w:rsidR="00952B58" w:rsidRPr="00711228" w:rsidRDefault="00952B58" w:rsidP="00711228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color w:val="000000"/>
        </w:rPr>
      </w:pPr>
      <w:r w:rsidRPr="00711228">
        <w:rPr>
          <w:rStyle w:val="s1"/>
          <w:rFonts w:ascii="Calibri" w:hAnsi="Calibri" w:cs="Tahoma"/>
          <w:b/>
          <w:bCs/>
          <w:color w:val="000000"/>
        </w:rPr>
        <w:t>Обстоятельства непреодолимой силы (форс-мажор).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 xml:space="preserve">Понятием обстоятельств непреодолимой силы охватываются внешние и чрезвычайные события, отсутствовавшие </w:t>
      </w:r>
      <w:r w:rsidRPr="00BA09AD">
        <w:rPr>
          <w:rFonts w:ascii="Calibri" w:hAnsi="Calibri" w:cs="Tahoma"/>
        </w:rPr>
        <w:t>во время подписания</w:t>
      </w:r>
      <w:r w:rsidRPr="00711228">
        <w:rPr>
          <w:rFonts w:ascii="Calibri" w:hAnsi="Calibri" w:cs="Tahoma"/>
          <w:color w:val="000000"/>
        </w:rPr>
        <w:t xml:space="preserve">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>Сторона по настоящему Договору, затронутая обстоятельствами непреодолимой силы, должна немедленно известить сообщением по электронной почте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приостанавливается, и санкции за неисполнение договорных обязательств не применяются.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>Если действие обстоятельств непреодолимой силы продолжается более 1 (одного) месяца,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или сообщением по электронной почте другой стороне соответствующего извещения.</w:t>
      </w:r>
    </w:p>
    <w:p w:rsidR="00952B58" w:rsidRPr="00711228" w:rsidRDefault="00952B58" w:rsidP="00711228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color w:val="000000"/>
        </w:rPr>
      </w:pPr>
      <w:r w:rsidRPr="00711228">
        <w:rPr>
          <w:rStyle w:val="s1"/>
          <w:rFonts w:ascii="Calibri" w:hAnsi="Calibri" w:cs="Tahoma"/>
          <w:b/>
          <w:bCs/>
          <w:color w:val="000000"/>
        </w:rPr>
        <w:t>Порядок изменения и расторжения Договора.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>Исполнитель оставляет за собой право в любое время вносить изменения в условия настоящего Договора без предварительного уведомления Заказчика. Если иное специально не оговорено, все изменения и дополнения к Договору вступают в силу с момента опубликования на Сайте.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>Настоящий Договор может быть расторгнут в любое время по инициативе Заказчика или Исполнителя путем направления другой стороне соответствующего уведомления письмом по почте или электронной почте.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 </w:t>
      </w:r>
      <w:r w:rsidRPr="00711228">
        <w:rPr>
          <w:rFonts w:ascii="Calibri" w:hAnsi="Calibri" w:cs="Tahoma"/>
          <w:color w:val="000000"/>
        </w:rPr>
        <w:t>Исполнитель вправе расторгнуть Договор в любое время без предварительного уведомления в случае нарушений Заказчиком порядка и сроков бронирования и оплаты услуг.</w:t>
      </w:r>
    </w:p>
    <w:p w:rsidR="00952B58" w:rsidRPr="00711228" w:rsidRDefault="00952B58" w:rsidP="00711228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Style w:val="s1"/>
          <w:rFonts w:ascii="Calibri" w:hAnsi="Calibri" w:cs="Tahoma"/>
          <w:color w:val="000000"/>
        </w:rPr>
      </w:pPr>
      <w:r w:rsidRPr="00711228">
        <w:rPr>
          <w:rStyle w:val="s1"/>
          <w:rFonts w:ascii="Calibri" w:hAnsi="Calibri" w:cs="Tahoma"/>
          <w:b/>
          <w:bCs/>
          <w:color w:val="000000"/>
        </w:rPr>
        <w:t>Срок действия Договора.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>Договор вступает в силу с момента его заключения (акцепта оферты) и действует до последнего дня оказания услуг Заказчику Исполнителем.</w:t>
      </w:r>
    </w:p>
    <w:p w:rsidR="00952B58" w:rsidRDefault="00952B58" w:rsidP="00F80332">
      <w:pPr>
        <w:pStyle w:val="p1"/>
        <w:numPr>
          <w:ilvl w:val="1"/>
          <w:numId w:val="7"/>
        </w:numPr>
        <w:shd w:val="clear" w:color="auto" w:fill="FFFFFF"/>
        <w:spacing w:before="99" w:beforeAutospacing="0" w:after="99" w:afterAutospacing="0"/>
        <w:ind w:left="0" w:firstLine="0"/>
        <w:jc w:val="both"/>
        <w:rPr>
          <w:rFonts w:ascii="Calibri" w:hAnsi="Calibri" w:cs="Tahoma"/>
          <w:color w:val="000000"/>
        </w:rPr>
      </w:pPr>
      <w:r w:rsidRPr="00711228">
        <w:rPr>
          <w:rFonts w:ascii="Calibri" w:hAnsi="Calibri" w:cs="Tahoma"/>
          <w:color w:val="000000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52B58" w:rsidRPr="00711228" w:rsidRDefault="00952B58" w:rsidP="00711228">
      <w:pPr>
        <w:pStyle w:val="p1"/>
        <w:numPr>
          <w:ilvl w:val="0"/>
          <w:numId w:val="7"/>
        </w:numPr>
        <w:shd w:val="clear" w:color="auto" w:fill="FFFFFF"/>
        <w:spacing w:before="99" w:beforeAutospacing="0" w:after="99" w:afterAutospacing="0"/>
        <w:jc w:val="center"/>
        <w:rPr>
          <w:rFonts w:ascii="Calibri" w:hAnsi="Calibri" w:cs="Tahoma"/>
          <w:color w:val="000000"/>
        </w:rPr>
      </w:pPr>
      <w:r w:rsidRPr="00711228">
        <w:rPr>
          <w:rStyle w:val="s1"/>
          <w:rFonts w:ascii="Calibri" w:hAnsi="Calibri" w:cs="Tahoma"/>
          <w:b/>
          <w:bCs/>
          <w:color w:val="000000"/>
        </w:rPr>
        <w:t>Адрес и реквизиты Исполнителя</w:t>
      </w:r>
      <w:r w:rsidRPr="00711228">
        <w:rPr>
          <w:rFonts w:ascii="Calibri" w:hAnsi="Calibri" w:cs="Tahoma"/>
          <w:color w:val="000000"/>
        </w:rPr>
        <w:t>.</w:t>
      </w:r>
    </w:p>
    <w:p w:rsidR="00952B58" w:rsidRDefault="00952B58" w:rsidP="00711228">
      <w:pPr>
        <w:spacing w:after="0" w:line="240" w:lineRule="auto"/>
        <w:rPr>
          <w:rFonts w:cs="Tahoma"/>
          <w:color w:val="000000"/>
          <w:sz w:val="24"/>
          <w:szCs w:val="24"/>
          <w:lang w:eastAsia="ru-RU"/>
        </w:rPr>
      </w:pPr>
      <w:r w:rsidRPr="00711228">
        <w:rPr>
          <w:rFonts w:cs="Tahoma"/>
          <w:color w:val="000000"/>
          <w:sz w:val="24"/>
          <w:szCs w:val="24"/>
          <w:lang w:eastAsia="ru-RU"/>
        </w:rPr>
        <w:t xml:space="preserve">Индивидуальный предприниматель </w:t>
      </w:r>
      <w:r>
        <w:rPr>
          <w:rFonts w:cs="Tahoma"/>
          <w:color w:val="000000"/>
          <w:sz w:val="24"/>
          <w:szCs w:val="24"/>
          <w:lang w:eastAsia="ru-RU"/>
        </w:rPr>
        <w:t>Корнеев Борис Валентинович.</w:t>
      </w:r>
      <w:r w:rsidRPr="00711228">
        <w:rPr>
          <w:rFonts w:cs="Tahoma"/>
          <w:color w:val="000000"/>
          <w:sz w:val="24"/>
          <w:szCs w:val="24"/>
          <w:lang w:eastAsia="ru-RU"/>
        </w:rPr>
        <w:br/>
        <w:t xml:space="preserve">Фактический адрес: </w:t>
      </w:r>
      <w:r>
        <w:rPr>
          <w:rFonts w:cs="Tahoma"/>
          <w:color w:val="000000"/>
          <w:sz w:val="24"/>
          <w:szCs w:val="24"/>
          <w:lang w:eastAsia="ru-RU"/>
        </w:rPr>
        <w:t>191036, г. Санкт- Петербург, ул. Гончарная  д 9.,кв 7.</w:t>
      </w:r>
    </w:p>
    <w:p w:rsidR="00952B58" w:rsidRPr="00711228" w:rsidRDefault="00952B58" w:rsidP="00711228">
      <w:pPr>
        <w:spacing w:after="0" w:line="240" w:lineRule="auto"/>
        <w:rPr>
          <w:rFonts w:cs="Tahoma"/>
          <w:color w:val="000000"/>
          <w:sz w:val="24"/>
          <w:szCs w:val="24"/>
          <w:lang w:eastAsia="ru-RU"/>
        </w:rPr>
      </w:pPr>
      <w:r>
        <w:rPr>
          <w:rFonts w:cs="Tahoma"/>
          <w:color w:val="000000"/>
          <w:sz w:val="24"/>
          <w:szCs w:val="24"/>
          <w:lang w:eastAsia="ru-RU"/>
        </w:rPr>
        <w:t>Юридический адрес:197375,г. Санкт-Петербург, ул. Малая Десятинная д.11.,кв 60.</w:t>
      </w:r>
      <w:r w:rsidRPr="00711228">
        <w:rPr>
          <w:rFonts w:cs="Tahoma"/>
          <w:color w:val="000000"/>
          <w:sz w:val="24"/>
          <w:szCs w:val="24"/>
          <w:lang w:eastAsia="ru-RU"/>
        </w:rPr>
        <w:br/>
        <w:t xml:space="preserve">ОГРНИП: </w:t>
      </w:r>
      <w:r>
        <w:rPr>
          <w:rFonts w:cs="Tahoma"/>
          <w:color w:val="000000"/>
          <w:sz w:val="24"/>
          <w:szCs w:val="24"/>
          <w:lang w:eastAsia="ru-RU"/>
        </w:rPr>
        <w:t>309784714800050</w:t>
      </w:r>
    </w:p>
    <w:p w:rsidR="00952B58" w:rsidRDefault="00952B58" w:rsidP="00711228">
      <w:pPr>
        <w:pStyle w:val="p2"/>
        <w:shd w:val="clear" w:color="auto" w:fill="FFFFFF"/>
        <w:spacing w:before="0" w:beforeAutospacing="0" w:after="0" w:afterAutospacing="0"/>
        <w:rPr>
          <w:rFonts w:ascii="Calibri" w:hAnsi="Calibri" w:cs="Tahoma"/>
          <w:color w:val="000000"/>
        </w:rPr>
      </w:pPr>
      <w:r w:rsidRPr="00F80332">
        <w:rPr>
          <w:rFonts w:ascii="Calibri" w:hAnsi="Calibri" w:cs="Tahoma"/>
          <w:color w:val="000000"/>
        </w:rPr>
        <w:t xml:space="preserve">ИНН: </w:t>
      </w:r>
      <w:r>
        <w:rPr>
          <w:rFonts w:ascii="Calibri" w:hAnsi="Calibri" w:cs="Tahoma"/>
          <w:color w:val="000000"/>
        </w:rPr>
        <w:t>781006327188</w:t>
      </w:r>
    </w:p>
    <w:p w:rsidR="00952B58" w:rsidRPr="00A81348" w:rsidRDefault="00952B58" w:rsidP="00166D8F">
      <w:pPr>
        <w:spacing w:after="0" w:line="240" w:lineRule="auto"/>
        <w:rPr>
          <w:rFonts w:cs="Tahoma"/>
          <w:color w:val="000000"/>
          <w:sz w:val="24"/>
          <w:szCs w:val="24"/>
          <w:lang w:eastAsia="ru-RU"/>
        </w:rPr>
      </w:pPr>
      <w:r w:rsidRPr="00166D8F">
        <w:rPr>
          <w:rFonts w:cs="Tahoma"/>
          <w:color w:val="000000"/>
          <w:sz w:val="24"/>
          <w:szCs w:val="24"/>
          <w:lang w:eastAsia="ru-RU"/>
        </w:rPr>
        <w:t>Р</w:t>
      </w:r>
      <w:r>
        <w:rPr>
          <w:rFonts w:cs="Tahoma"/>
          <w:color w:val="000000"/>
          <w:sz w:val="24"/>
          <w:szCs w:val="24"/>
          <w:lang w:eastAsia="ru-RU"/>
        </w:rPr>
        <w:t xml:space="preserve">/с : </w:t>
      </w:r>
      <w:r w:rsidRPr="008A20A4">
        <w:rPr>
          <w:rFonts w:cs="Tahoma"/>
          <w:color w:val="000000"/>
          <w:sz w:val="24"/>
          <w:szCs w:val="24"/>
          <w:lang w:eastAsia="ru-RU"/>
        </w:rPr>
        <w:t>40802810500000018082</w:t>
      </w:r>
      <w:r>
        <w:rPr>
          <w:rFonts w:cs="Tahoma"/>
          <w:color w:val="000000"/>
          <w:sz w:val="24"/>
          <w:szCs w:val="24"/>
          <w:lang w:eastAsia="ru-RU"/>
        </w:rPr>
        <w:t xml:space="preserve">  в  АО ПСКБ г. Санкт-Петербург.</w:t>
      </w:r>
    </w:p>
    <w:p w:rsidR="00952B58" w:rsidRPr="00711228" w:rsidRDefault="00952B58" w:rsidP="00166D8F">
      <w:pPr>
        <w:spacing w:after="0" w:line="240" w:lineRule="auto"/>
        <w:rPr>
          <w:rFonts w:cs="Tahoma"/>
          <w:color w:val="000000"/>
          <w:sz w:val="24"/>
          <w:szCs w:val="24"/>
          <w:lang w:eastAsia="ru-RU"/>
        </w:rPr>
      </w:pPr>
      <w:r w:rsidRPr="00166D8F">
        <w:rPr>
          <w:rFonts w:cs="Tahoma"/>
          <w:color w:val="000000"/>
          <w:sz w:val="24"/>
          <w:szCs w:val="24"/>
          <w:lang w:eastAsia="ru-RU"/>
        </w:rPr>
        <w:t>К</w:t>
      </w:r>
      <w:r>
        <w:rPr>
          <w:rFonts w:cs="Tahoma"/>
          <w:color w:val="000000"/>
          <w:sz w:val="24"/>
          <w:szCs w:val="24"/>
          <w:lang w:eastAsia="ru-RU"/>
        </w:rPr>
        <w:t xml:space="preserve"> </w:t>
      </w:r>
      <w:r w:rsidRPr="00166D8F">
        <w:rPr>
          <w:rFonts w:cs="Tahoma"/>
          <w:color w:val="000000"/>
          <w:sz w:val="24"/>
          <w:szCs w:val="24"/>
          <w:lang w:eastAsia="ru-RU"/>
        </w:rPr>
        <w:t xml:space="preserve">/с: </w:t>
      </w:r>
      <w:r w:rsidRPr="008A20A4">
        <w:rPr>
          <w:rFonts w:cs="Tahoma"/>
          <w:color w:val="000000"/>
          <w:sz w:val="24"/>
          <w:szCs w:val="24"/>
          <w:lang w:eastAsia="ru-RU"/>
        </w:rPr>
        <w:t xml:space="preserve"> 30101810000000000852 в  Северо-Западном  ГУ</w:t>
      </w:r>
      <w:r>
        <w:rPr>
          <w:rFonts w:cs="Tahoma"/>
          <w:color w:val="000000"/>
          <w:sz w:val="24"/>
          <w:szCs w:val="24"/>
          <w:lang w:eastAsia="ru-RU"/>
        </w:rPr>
        <w:t xml:space="preserve"> </w:t>
      </w:r>
      <w:r w:rsidRPr="008A20A4">
        <w:rPr>
          <w:rFonts w:cs="Tahoma"/>
          <w:color w:val="000000"/>
          <w:sz w:val="24"/>
          <w:szCs w:val="24"/>
          <w:lang w:eastAsia="ru-RU"/>
        </w:rPr>
        <w:t xml:space="preserve"> Банка России</w:t>
      </w:r>
      <w:r w:rsidRPr="00166D8F">
        <w:rPr>
          <w:rFonts w:cs="Tahoma"/>
          <w:color w:val="000000"/>
          <w:sz w:val="24"/>
          <w:szCs w:val="24"/>
          <w:lang w:eastAsia="ru-RU"/>
        </w:rPr>
        <w:br/>
        <w:t xml:space="preserve">БИК: </w:t>
      </w:r>
      <w:r w:rsidRPr="008A20A4">
        <w:rPr>
          <w:rFonts w:cs="Tahoma"/>
          <w:color w:val="000000"/>
          <w:sz w:val="24"/>
          <w:szCs w:val="24"/>
          <w:lang w:eastAsia="ru-RU"/>
        </w:rPr>
        <w:t xml:space="preserve"> 044030852</w:t>
      </w:r>
      <w:bookmarkStart w:id="0" w:name="_GoBack"/>
      <w:bookmarkEnd w:id="0"/>
    </w:p>
    <w:sectPr w:rsidR="00952B58" w:rsidRPr="00711228" w:rsidSect="007112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DEB"/>
    <w:multiLevelType w:val="hybridMultilevel"/>
    <w:tmpl w:val="C082D150"/>
    <w:lvl w:ilvl="0" w:tplc="C6F8A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D6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15F101E"/>
    <w:multiLevelType w:val="multilevel"/>
    <w:tmpl w:val="9196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9E1B59"/>
    <w:multiLevelType w:val="multilevel"/>
    <w:tmpl w:val="9F307D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11023EB"/>
    <w:multiLevelType w:val="multilevel"/>
    <w:tmpl w:val="83D60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F174E78"/>
    <w:multiLevelType w:val="multilevel"/>
    <w:tmpl w:val="83D60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2B208E6"/>
    <w:multiLevelType w:val="hybridMultilevel"/>
    <w:tmpl w:val="2C8E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440D"/>
    <w:multiLevelType w:val="multilevel"/>
    <w:tmpl w:val="F5B02B88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Tahom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ahom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ahom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ahom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ahom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ahom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ahom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ahom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ahoma" w:hint="default"/>
        <w:b w:val="0"/>
        <w:color w:val="000000"/>
      </w:rPr>
    </w:lvl>
  </w:abstractNum>
  <w:abstractNum w:abstractNumId="8">
    <w:nsid w:val="510626EF"/>
    <w:multiLevelType w:val="multilevel"/>
    <w:tmpl w:val="B3F8BD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9">
    <w:nsid w:val="53F46EB8"/>
    <w:multiLevelType w:val="hybridMultilevel"/>
    <w:tmpl w:val="FD52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233F52"/>
    <w:multiLevelType w:val="multilevel"/>
    <w:tmpl w:val="F0CE91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AE3037F"/>
    <w:multiLevelType w:val="multilevel"/>
    <w:tmpl w:val="7928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FB248E"/>
    <w:multiLevelType w:val="multilevel"/>
    <w:tmpl w:val="0F7415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FC1"/>
    <w:rsid w:val="00052CCB"/>
    <w:rsid w:val="00074369"/>
    <w:rsid w:val="00076210"/>
    <w:rsid w:val="000A55E0"/>
    <w:rsid w:val="000C0843"/>
    <w:rsid w:val="000E4EC2"/>
    <w:rsid w:val="000E54B1"/>
    <w:rsid w:val="000F6ADE"/>
    <w:rsid w:val="00104243"/>
    <w:rsid w:val="00166D8F"/>
    <w:rsid w:val="00202F83"/>
    <w:rsid w:val="002727EE"/>
    <w:rsid w:val="0028085B"/>
    <w:rsid w:val="002C5DB1"/>
    <w:rsid w:val="002D26B8"/>
    <w:rsid w:val="002E4E57"/>
    <w:rsid w:val="00303015"/>
    <w:rsid w:val="00313883"/>
    <w:rsid w:val="00377C79"/>
    <w:rsid w:val="003D71DA"/>
    <w:rsid w:val="0042562F"/>
    <w:rsid w:val="00452F66"/>
    <w:rsid w:val="0045543E"/>
    <w:rsid w:val="004F2A05"/>
    <w:rsid w:val="004F5F03"/>
    <w:rsid w:val="005016A9"/>
    <w:rsid w:val="00530077"/>
    <w:rsid w:val="00555E55"/>
    <w:rsid w:val="005942D3"/>
    <w:rsid w:val="005C2288"/>
    <w:rsid w:val="00642922"/>
    <w:rsid w:val="0065383A"/>
    <w:rsid w:val="006A4A79"/>
    <w:rsid w:val="006D5011"/>
    <w:rsid w:val="00711228"/>
    <w:rsid w:val="007A09F8"/>
    <w:rsid w:val="007F39FB"/>
    <w:rsid w:val="00801AF6"/>
    <w:rsid w:val="00817040"/>
    <w:rsid w:val="00831466"/>
    <w:rsid w:val="0083523F"/>
    <w:rsid w:val="00846F2F"/>
    <w:rsid w:val="008763B8"/>
    <w:rsid w:val="008901C9"/>
    <w:rsid w:val="008A20A4"/>
    <w:rsid w:val="008A67B1"/>
    <w:rsid w:val="008E66BA"/>
    <w:rsid w:val="00926745"/>
    <w:rsid w:val="00952B58"/>
    <w:rsid w:val="00960268"/>
    <w:rsid w:val="00972706"/>
    <w:rsid w:val="00986A6A"/>
    <w:rsid w:val="00986B28"/>
    <w:rsid w:val="009B0E8D"/>
    <w:rsid w:val="009E6789"/>
    <w:rsid w:val="00A21EAD"/>
    <w:rsid w:val="00A23562"/>
    <w:rsid w:val="00A75C38"/>
    <w:rsid w:val="00A81348"/>
    <w:rsid w:val="00AE7C88"/>
    <w:rsid w:val="00B039BB"/>
    <w:rsid w:val="00B07E13"/>
    <w:rsid w:val="00B41501"/>
    <w:rsid w:val="00B454A4"/>
    <w:rsid w:val="00B7491C"/>
    <w:rsid w:val="00BA09AD"/>
    <w:rsid w:val="00BA6801"/>
    <w:rsid w:val="00BB2FC1"/>
    <w:rsid w:val="00BF7689"/>
    <w:rsid w:val="00C17C3E"/>
    <w:rsid w:val="00C25172"/>
    <w:rsid w:val="00C8548B"/>
    <w:rsid w:val="00C9076B"/>
    <w:rsid w:val="00CA345B"/>
    <w:rsid w:val="00CB116E"/>
    <w:rsid w:val="00D32D12"/>
    <w:rsid w:val="00D3609C"/>
    <w:rsid w:val="00D535ED"/>
    <w:rsid w:val="00D7418A"/>
    <w:rsid w:val="00DC225B"/>
    <w:rsid w:val="00EF4518"/>
    <w:rsid w:val="00F80332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C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B2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2FC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Normal"/>
    <w:uiPriority w:val="99"/>
    <w:rsid w:val="00BB2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BB2FC1"/>
    <w:rPr>
      <w:rFonts w:cs="Times New Roman"/>
    </w:rPr>
  </w:style>
  <w:style w:type="paragraph" w:customStyle="1" w:styleId="p2">
    <w:name w:val="p2"/>
    <w:basedOn w:val="Normal"/>
    <w:uiPriority w:val="99"/>
    <w:rsid w:val="00BB2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BB2FC1"/>
    <w:rPr>
      <w:rFonts w:cs="Times New Roman"/>
    </w:rPr>
  </w:style>
  <w:style w:type="character" w:customStyle="1" w:styleId="s3">
    <w:name w:val="s3"/>
    <w:basedOn w:val="DefaultParagraphFont"/>
    <w:uiPriority w:val="99"/>
    <w:rsid w:val="00BB2FC1"/>
    <w:rPr>
      <w:rFonts w:cs="Times New Roman"/>
    </w:rPr>
  </w:style>
  <w:style w:type="paragraph" w:customStyle="1" w:styleId="p3">
    <w:name w:val="p3"/>
    <w:basedOn w:val="Normal"/>
    <w:uiPriority w:val="99"/>
    <w:rsid w:val="00BB2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B2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B2F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B2F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B2F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F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743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np">
    <w:name w:val="np"/>
    <w:basedOn w:val="Normal"/>
    <w:uiPriority w:val="99"/>
    <w:rsid w:val="00986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07621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gust-hot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gust-hot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gust-hotel.ru" TargetMode="External"/><Relationship Id="rId11" Type="http://schemas.openxmlformats.org/officeDocument/2006/relationships/hyperlink" Target="mailto:avgust-hotel@mail.ru" TargetMode="External"/><Relationship Id="rId5" Type="http://schemas.openxmlformats.org/officeDocument/2006/relationships/hyperlink" Target="http://www.avgust-hotel.ru" TargetMode="External"/><Relationship Id="rId10" Type="http://schemas.openxmlformats.org/officeDocument/2006/relationships/hyperlink" Target="mailto:avgust-hot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gust-hot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2850</Words>
  <Characters>16245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Договор публичной оферты</dc:title>
  <dc:subject/>
  <dc:creator>anya0727@mail.ru</dc:creator>
  <cp:keywords/>
  <dc:description/>
  <cp:lastModifiedBy>pro</cp:lastModifiedBy>
  <cp:revision>2</cp:revision>
  <dcterms:created xsi:type="dcterms:W3CDTF">2017-12-29T08:45:00Z</dcterms:created>
  <dcterms:modified xsi:type="dcterms:W3CDTF">2017-12-29T08:45:00Z</dcterms:modified>
</cp:coreProperties>
</file>